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7EB" w:rsidRPr="001D742C" w:rsidRDefault="00B67451" w:rsidP="00431C2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D742C">
        <w:rPr>
          <w:rFonts w:ascii="Times New Roman" w:hAnsi="Times New Roman" w:cs="Times New Roman"/>
          <w:sz w:val="24"/>
          <w:szCs w:val="24"/>
        </w:rPr>
        <w:t>СОГЛАШЕНИЕ</w:t>
      </w:r>
    </w:p>
    <w:p w:rsidR="006747EB" w:rsidRPr="001D742C" w:rsidRDefault="006747EB" w:rsidP="00431C2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D742C">
        <w:rPr>
          <w:rFonts w:ascii="Times New Roman" w:hAnsi="Times New Roman" w:cs="Times New Roman"/>
          <w:sz w:val="24"/>
          <w:szCs w:val="24"/>
        </w:rPr>
        <w:t>о безвозмездном оказании услуг</w:t>
      </w:r>
    </w:p>
    <w:p w:rsidR="00EE03A8" w:rsidRPr="001D742C" w:rsidRDefault="00EE03A8" w:rsidP="00431C2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747EB" w:rsidRPr="001D742C" w:rsidRDefault="006747EB" w:rsidP="00431C2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D742C">
        <w:rPr>
          <w:rFonts w:ascii="Times New Roman" w:hAnsi="Times New Roman" w:cs="Times New Roman"/>
          <w:sz w:val="24"/>
          <w:szCs w:val="24"/>
        </w:rPr>
        <w:t xml:space="preserve">г. </w:t>
      </w:r>
      <w:r w:rsidR="007E0E59" w:rsidRPr="001D742C">
        <w:rPr>
          <w:rFonts w:ascii="Times New Roman" w:hAnsi="Times New Roman" w:cs="Times New Roman"/>
          <w:sz w:val="24"/>
          <w:szCs w:val="24"/>
        </w:rPr>
        <w:t>Анадырь</w:t>
      </w:r>
      <w:r w:rsidR="00FE5444" w:rsidRPr="001D742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31C2D" w:rsidRPr="001D742C">
        <w:rPr>
          <w:rFonts w:ascii="Times New Roman" w:hAnsi="Times New Roman" w:cs="Times New Roman"/>
          <w:sz w:val="24"/>
          <w:szCs w:val="24"/>
        </w:rPr>
        <w:tab/>
      </w:r>
      <w:r w:rsidR="00431C2D" w:rsidRPr="001D742C">
        <w:rPr>
          <w:rFonts w:ascii="Times New Roman" w:hAnsi="Times New Roman" w:cs="Times New Roman"/>
          <w:sz w:val="24"/>
          <w:szCs w:val="24"/>
        </w:rPr>
        <w:tab/>
      </w:r>
      <w:r w:rsidR="00431C2D" w:rsidRPr="001D742C">
        <w:rPr>
          <w:rFonts w:ascii="Times New Roman" w:hAnsi="Times New Roman" w:cs="Times New Roman"/>
          <w:sz w:val="24"/>
          <w:szCs w:val="24"/>
        </w:rPr>
        <w:tab/>
      </w:r>
      <w:r w:rsidR="00FE5444" w:rsidRPr="001D742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35AB2" w:rsidRPr="001D742C">
        <w:rPr>
          <w:rFonts w:ascii="Times New Roman" w:hAnsi="Times New Roman" w:cs="Times New Roman"/>
          <w:sz w:val="24"/>
          <w:szCs w:val="24"/>
        </w:rPr>
        <w:t xml:space="preserve">  </w:t>
      </w:r>
      <w:r w:rsidR="005731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35AB2" w:rsidRPr="001D742C">
        <w:rPr>
          <w:rFonts w:ascii="Times New Roman" w:hAnsi="Times New Roman" w:cs="Times New Roman"/>
          <w:sz w:val="24"/>
          <w:szCs w:val="24"/>
        </w:rPr>
        <w:t xml:space="preserve"> </w:t>
      </w:r>
      <w:r w:rsidRPr="001D742C">
        <w:rPr>
          <w:rFonts w:ascii="Times New Roman" w:hAnsi="Times New Roman" w:cs="Times New Roman"/>
          <w:sz w:val="24"/>
          <w:szCs w:val="24"/>
        </w:rPr>
        <w:t>"</w:t>
      </w:r>
      <w:r w:rsidR="005731AF">
        <w:rPr>
          <w:rFonts w:ascii="Times New Roman" w:hAnsi="Times New Roman" w:cs="Times New Roman"/>
          <w:sz w:val="24"/>
          <w:szCs w:val="24"/>
        </w:rPr>
        <w:t>___</w:t>
      </w:r>
      <w:r w:rsidRPr="001D742C">
        <w:rPr>
          <w:rFonts w:ascii="Times New Roman" w:hAnsi="Times New Roman" w:cs="Times New Roman"/>
          <w:sz w:val="24"/>
          <w:szCs w:val="24"/>
        </w:rPr>
        <w:t>"</w:t>
      </w:r>
      <w:r w:rsidR="00E168CC" w:rsidRPr="001D742C">
        <w:rPr>
          <w:rFonts w:ascii="Times New Roman" w:hAnsi="Times New Roman" w:cs="Times New Roman"/>
          <w:sz w:val="24"/>
          <w:szCs w:val="24"/>
        </w:rPr>
        <w:t xml:space="preserve"> </w:t>
      </w:r>
      <w:r w:rsidR="005731AF">
        <w:rPr>
          <w:rFonts w:ascii="Times New Roman" w:hAnsi="Times New Roman" w:cs="Times New Roman"/>
          <w:sz w:val="24"/>
          <w:szCs w:val="24"/>
        </w:rPr>
        <w:t xml:space="preserve">________ </w:t>
      </w:r>
      <w:r w:rsidR="007E0E59" w:rsidRPr="001D742C">
        <w:rPr>
          <w:rFonts w:ascii="Times New Roman" w:hAnsi="Times New Roman" w:cs="Times New Roman"/>
          <w:sz w:val="24"/>
          <w:szCs w:val="24"/>
        </w:rPr>
        <w:t>20</w:t>
      </w:r>
      <w:r w:rsidR="007A430D" w:rsidRPr="001D742C">
        <w:rPr>
          <w:rFonts w:ascii="Times New Roman" w:hAnsi="Times New Roman" w:cs="Times New Roman"/>
          <w:sz w:val="24"/>
          <w:szCs w:val="24"/>
        </w:rPr>
        <w:t>20</w:t>
      </w:r>
      <w:r w:rsidRPr="001D742C">
        <w:rPr>
          <w:rFonts w:ascii="Times New Roman" w:hAnsi="Times New Roman" w:cs="Times New Roman"/>
          <w:sz w:val="24"/>
          <w:szCs w:val="24"/>
        </w:rPr>
        <w:t>г.</w:t>
      </w:r>
    </w:p>
    <w:p w:rsidR="006747EB" w:rsidRPr="001D742C" w:rsidRDefault="006747EB" w:rsidP="00431C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430D" w:rsidRPr="001D742C" w:rsidRDefault="007A430D" w:rsidP="00431C2D">
      <w:pPr>
        <w:pStyle w:val="ConsPlusNormal"/>
        <w:numPr>
          <w:ilvl w:val="0"/>
          <w:numId w:val="2"/>
        </w:numPr>
        <w:ind w:left="0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D742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E43D7" w:rsidRPr="001D742C">
        <w:rPr>
          <w:rFonts w:ascii="Times New Roman" w:hAnsi="Times New Roman" w:cs="Times New Roman"/>
          <w:color w:val="000000"/>
          <w:sz w:val="24"/>
          <w:szCs w:val="24"/>
        </w:rPr>
        <w:t>БЩИЕ ПОЛОЖЕНИЯ</w:t>
      </w:r>
    </w:p>
    <w:p w:rsidR="007A430D" w:rsidRPr="001D742C" w:rsidRDefault="00540430" w:rsidP="00431C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42C">
        <w:rPr>
          <w:rFonts w:ascii="Times New Roman" w:hAnsi="Times New Roman" w:cs="Times New Roman"/>
          <w:sz w:val="24"/>
          <w:szCs w:val="24"/>
        </w:rPr>
        <w:t xml:space="preserve">1.1. </w:t>
      </w:r>
      <w:r w:rsidR="007E0E59" w:rsidRPr="001D742C">
        <w:rPr>
          <w:rFonts w:ascii="Times New Roman" w:hAnsi="Times New Roman" w:cs="Times New Roman"/>
          <w:sz w:val="24"/>
          <w:szCs w:val="24"/>
        </w:rPr>
        <w:t xml:space="preserve">Некоммерческая организация «Фонд развития экономики и прямых инвестиций Чукотского автономного округа», </w:t>
      </w:r>
      <w:r w:rsidR="00D9109F" w:rsidRPr="001D742C">
        <w:rPr>
          <w:rFonts w:ascii="Times New Roman" w:hAnsi="Times New Roman" w:cs="Times New Roman"/>
          <w:sz w:val="24"/>
          <w:szCs w:val="24"/>
        </w:rPr>
        <w:t>именуемая в дальнейшем «</w:t>
      </w:r>
      <w:r w:rsidR="00D71010" w:rsidRPr="001D742C">
        <w:rPr>
          <w:rFonts w:ascii="Times New Roman" w:hAnsi="Times New Roman" w:cs="Times New Roman"/>
          <w:sz w:val="24"/>
          <w:szCs w:val="24"/>
        </w:rPr>
        <w:t>Исполнитель</w:t>
      </w:r>
      <w:r w:rsidR="00A3047E" w:rsidRPr="001D742C">
        <w:rPr>
          <w:rFonts w:ascii="Times New Roman" w:hAnsi="Times New Roman" w:cs="Times New Roman"/>
          <w:sz w:val="24"/>
          <w:szCs w:val="24"/>
        </w:rPr>
        <w:t>, Фонд</w:t>
      </w:r>
      <w:r w:rsidR="00D9109F" w:rsidRPr="001D742C">
        <w:rPr>
          <w:rFonts w:ascii="Times New Roman" w:hAnsi="Times New Roman" w:cs="Times New Roman"/>
          <w:sz w:val="24"/>
          <w:szCs w:val="24"/>
        </w:rPr>
        <w:t>»</w:t>
      </w:r>
      <w:r w:rsidR="007E0E59" w:rsidRPr="001D742C">
        <w:rPr>
          <w:rFonts w:ascii="Times New Roman" w:hAnsi="Times New Roman" w:cs="Times New Roman"/>
          <w:sz w:val="24"/>
          <w:szCs w:val="24"/>
        </w:rPr>
        <w:t>, в лице</w:t>
      </w:r>
      <w:r w:rsidR="007A430D" w:rsidRPr="001D742C">
        <w:rPr>
          <w:rFonts w:ascii="Times New Roman" w:hAnsi="Times New Roman" w:cs="Times New Roman"/>
          <w:sz w:val="24"/>
          <w:szCs w:val="24"/>
        </w:rPr>
        <w:t xml:space="preserve"> директора Плотниковой Ольги Сергеевны</w:t>
      </w:r>
      <w:r w:rsidR="007E0E59" w:rsidRPr="001D742C">
        <w:rPr>
          <w:rFonts w:ascii="Times New Roman" w:hAnsi="Times New Roman" w:cs="Times New Roman"/>
          <w:sz w:val="24"/>
          <w:szCs w:val="24"/>
        </w:rPr>
        <w:t>, действую</w:t>
      </w:r>
      <w:r w:rsidR="00D71010" w:rsidRPr="001D742C">
        <w:rPr>
          <w:rFonts w:ascii="Times New Roman" w:hAnsi="Times New Roman" w:cs="Times New Roman"/>
          <w:sz w:val="24"/>
          <w:szCs w:val="24"/>
        </w:rPr>
        <w:t>щей на основании</w:t>
      </w:r>
      <w:r w:rsidR="00BE5960" w:rsidRPr="001D742C">
        <w:rPr>
          <w:rFonts w:ascii="Times New Roman" w:hAnsi="Times New Roman" w:cs="Times New Roman"/>
          <w:sz w:val="24"/>
          <w:szCs w:val="24"/>
        </w:rPr>
        <w:t xml:space="preserve"> </w:t>
      </w:r>
      <w:r w:rsidR="007A430D" w:rsidRPr="001D742C">
        <w:rPr>
          <w:rFonts w:ascii="Times New Roman" w:hAnsi="Times New Roman" w:cs="Times New Roman"/>
          <w:sz w:val="24"/>
          <w:szCs w:val="24"/>
        </w:rPr>
        <w:t xml:space="preserve">Устава, публикует </w:t>
      </w:r>
      <w:r w:rsidR="00B67451" w:rsidRPr="001D742C">
        <w:rPr>
          <w:rFonts w:ascii="Times New Roman" w:hAnsi="Times New Roman" w:cs="Times New Roman"/>
          <w:sz w:val="24"/>
          <w:szCs w:val="24"/>
        </w:rPr>
        <w:t>настоящее</w:t>
      </w:r>
      <w:r w:rsidR="007A430D" w:rsidRPr="001D742C">
        <w:rPr>
          <w:rFonts w:ascii="Times New Roman" w:hAnsi="Times New Roman" w:cs="Times New Roman"/>
          <w:sz w:val="24"/>
          <w:szCs w:val="24"/>
        </w:rPr>
        <w:t xml:space="preserve"> </w:t>
      </w:r>
      <w:r w:rsidR="00B67451" w:rsidRPr="001D742C">
        <w:rPr>
          <w:rFonts w:ascii="Times New Roman" w:hAnsi="Times New Roman" w:cs="Times New Roman"/>
          <w:sz w:val="24"/>
          <w:szCs w:val="24"/>
        </w:rPr>
        <w:t>Соглашение</w:t>
      </w:r>
      <w:r w:rsidR="007A430D" w:rsidRPr="001D742C">
        <w:rPr>
          <w:rFonts w:ascii="Times New Roman" w:hAnsi="Times New Roman" w:cs="Times New Roman"/>
          <w:sz w:val="24"/>
          <w:szCs w:val="24"/>
        </w:rPr>
        <w:t xml:space="preserve"> о безвозмездном оказании услуг (далее – </w:t>
      </w:r>
      <w:r w:rsidR="00B67451" w:rsidRPr="001D742C">
        <w:rPr>
          <w:rFonts w:ascii="Times New Roman" w:hAnsi="Times New Roman" w:cs="Times New Roman"/>
          <w:sz w:val="24"/>
          <w:szCs w:val="24"/>
        </w:rPr>
        <w:t>Соглашение</w:t>
      </w:r>
      <w:r w:rsidR="007A430D" w:rsidRPr="001D742C">
        <w:rPr>
          <w:rFonts w:ascii="Times New Roman" w:hAnsi="Times New Roman" w:cs="Times New Roman"/>
          <w:sz w:val="24"/>
          <w:szCs w:val="24"/>
        </w:rPr>
        <w:t xml:space="preserve">), </w:t>
      </w:r>
      <w:r w:rsidR="00B67451" w:rsidRPr="001D742C">
        <w:rPr>
          <w:rFonts w:ascii="Times New Roman" w:hAnsi="Times New Roman" w:cs="Times New Roman"/>
          <w:sz w:val="24"/>
          <w:szCs w:val="24"/>
        </w:rPr>
        <w:t>являющее</w:t>
      </w:r>
      <w:r w:rsidR="007A430D" w:rsidRPr="001D742C">
        <w:rPr>
          <w:rFonts w:ascii="Times New Roman" w:hAnsi="Times New Roman" w:cs="Times New Roman"/>
          <w:sz w:val="24"/>
          <w:szCs w:val="24"/>
        </w:rPr>
        <w:t>ся офертой, на основании ст. ст. 435, 437 Гражданского кодекса Российской Федерации.</w:t>
      </w:r>
    </w:p>
    <w:p w:rsidR="007A430D" w:rsidRPr="001D742C" w:rsidRDefault="00540430" w:rsidP="00431C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42C">
        <w:rPr>
          <w:rFonts w:ascii="Times New Roman" w:hAnsi="Times New Roman" w:cs="Times New Roman"/>
          <w:sz w:val="24"/>
          <w:szCs w:val="24"/>
        </w:rPr>
        <w:t xml:space="preserve">1.2. </w:t>
      </w:r>
      <w:r w:rsidR="007A430D" w:rsidRPr="001D742C">
        <w:rPr>
          <w:rFonts w:ascii="Times New Roman" w:hAnsi="Times New Roman" w:cs="Times New Roman"/>
          <w:sz w:val="24"/>
          <w:szCs w:val="24"/>
        </w:rPr>
        <w:t>Услуги субъектам</w:t>
      </w:r>
      <w:r w:rsidR="00495F61" w:rsidRPr="001D742C">
        <w:rPr>
          <w:rFonts w:ascii="Times New Roman" w:hAnsi="Times New Roman" w:cs="Times New Roman"/>
          <w:sz w:val="24"/>
          <w:szCs w:val="24"/>
        </w:rPr>
        <w:t xml:space="preserve"> малого и среднего</w:t>
      </w:r>
      <w:r w:rsidR="005A6F4E" w:rsidRPr="001D742C">
        <w:rPr>
          <w:rFonts w:ascii="Times New Roman" w:hAnsi="Times New Roman" w:cs="Times New Roman"/>
          <w:sz w:val="24"/>
          <w:szCs w:val="24"/>
        </w:rPr>
        <w:t xml:space="preserve"> </w:t>
      </w:r>
      <w:r w:rsidR="007A430D" w:rsidRPr="001D742C">
        <w:rPr>
          <w:rFonts w:ascii="Times New Roman" w:hAnsi="Times New Roman" w:cs="Times New Roman"/>
          <w:sz w:val="24"/>
          <w:szCs w:val="24"/>
        </w:rPr>
        <w:t xml:space="preserve">предпринимательства, </w:t>
      </w:r>
      <w:r w:rsidR="0021417C" w:rsidRPr="001D742C">
        <w:rPr>
          <w:rFonts w:ascii="Times New Roman" w:hAnsi="Times New Roman" w:cs="Times New Roman"/>
          <w:sz w:val="24"/>
          <w:szCs w:val="24"/>
        </w:rPr>
        <w:t xml:space="preserve">осуществляющим или планирующим осуществлять экспортную деятельность </w:t>
      </w:r>
      <w:r w:rsidR="00495F61" w:rsidRPr="001D742C">
        <w:rPr>
          <w:rFonts w:ascii="Times New Roman" w:hAnsi="Times New Roman" w:cs="Times New Roman"/>
          <w:sz w:val="24"/>
          <w:szCs w:val="24"/>
        </w:rPr>
        <w:t>на территории Чукотского автономного округа</w:t>
      </w:r>
      <w:r w:rsidR="00523FD5">
        <w:rPr>
          <w:rFonts w:ascii="Times New Roman" w:hAnsi="Times New Roman" w:cs="Times New Roman"/>
          <w:sz w:val="24"/>
          <w:szCs w:val="24"/>
        </w:rPr>
        <w:t>,</w:t>
      </w:r>
      <w:r w:rsidR="007A430D" w:rsidRPr="001D742C">
        <w:rPr>
          <w:rFonts w:ascii="Times New Roman" w:hAnsi="Times New Roman" w:cs="Times New Roman"/>
          <w:sz w:val="24"/>
          <w:szCs w:val="24"/>
        </w:rPr>
        <w:t xml:space="preserve"> оказываются на условиях, определенных в настоящем </w:t>
      </w:r>
      <w:r w:rsidR="00214731" w:rsidRPr="001D742C">
        <w:rPr>
          <w:rFonts w:ascii="Times New Roman" w:hAnsi="Times New Roman" w:cs="Times New Roman"/>
          <w:sz w:val="24"/>
          <w:szCs w:val="24"/>
        </w:rPr>
        <w:t>Соглашении</w:t>
      </w:r>
      <w:r w:rsidR="007A430D" w:rsidRPr="001D742C">
        <w:rPr>
          <w:rFonts w:ascii="Times New Roman" w:hAnsi="Times New Roman" w:cs="Times New Roman"/>
          <w:sz w:val="24"/>
          <w:szCs w:val="24"/>
        </w:rPr>
        <w:t xml:space="preserve">, размещенном в свободном доступе в сети Интернет по адресу: </w:t>
      </w:r>
      <w:hyperlink r:id="rId8" w:history="1">
        <w:r w:rsidR="00C25469" w:rsidRPr="001D742C">
          <w:rPr>
            <w:rStyle w:val="ae"/>
            <w:rFonts w:ascii="Times New Roman" w:hAnsi="Times New Roman" w:cs="Times New Roman"/>
            <w:sz w:val="24"/>
            <w:szCs w:val="24"/>
          </w:rPr>
          <w:t>http://www.</w:t>
        </w:r>
        <w:r w:rsidR="00C25469" w:rsidRPr="001D742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fond</w:t>
        </w:r>
        <w:r w:rsidR="00C25469" w:rsidRPr="001D742C">
          <w:rPr>
            <w:rStyle w:val="ae"/>
            <w:rFonts w:ascii="Times New Roman" w:hAnsi="Times New Roman" w:cs="Times New Roman"/>
            <w:sz w:val="24"/>
            <w:szCs w:val="24"/>
          </w:rPr>
          <w:t>87.ru</w:t>
        </w:r>
      </w:hyperlink>
      <w:r w:rsidR="007A430D" w:rsidRPr="001D742C">
        <w:rPr>
          <w:rFonts w:ascii="Times New Roman" w:hAnsi="Times New Roman" w:cs="Times New Roman"/>
          <w:sz w:val="24"/>
          <w:szCs w:val="24"/>
        </w:rPr>
        <w:t>.</w:t>
      </w:r>
    </w:p>
    <w:p w:rsidR="007A430D" w:rsidRPr="001D742C" w:rsidRDefault="00540430" w:rsidP="00431C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42C">
        <w:rPr>
          <w:rFonts w:ascii="Times New Roman" w:hAnsi="Times New Roman" w:cs="Times New Roman"/>
          <w:sz w:val="24"/>
          <w:szCs w:val="24"/>
        </w:rPr>
        <w:t xml:space="preserve">1.3. </w:t>
      </w:r>
      <w:r w:rsidR="00A3047E" w:rsidRPr="001D742C">
        <w:rPr>
          <w:rFonts w:ascii="Times New Roman" w:hAnsi="Times New Roman" w:cs="Times New Roman"/>
          <w:sz w:val="24"/>
          <w:szCs w:val="24"/>
        </w:rPr>
        <w:t xml:space="preserve">Исполнитель вправе изменить или дополнить условия настоящего </w:t>
      </w:r>
      <w:r w:rsidR="005E5E93" w:rsidRPr="001D742C">
        <w:rPr>
          <w:rFonts w:ascii="Times New Roman" w:hAnsi="Times New Roman" w:cs="Times New Roman"/>
          <w:sz w:val="24"/>
          <w:szCs w:val="24"/>
        </w:rPr>
        <w:t>Соглашения</w:t>
      </w:r>
      <w:r w:rsidR="00A3047E" w:rsidRPr="001D742C">
        <w:rPr>
          <w:rFonts w:ascii="Times New Roman" w:hAnsi="Times New Roman" w:cs="Times New Roman"/>
          <w:sz w:val="24"/>
          <w:szCs w:val="24"/>
        </w:rPr>
        <w:t xml:space="preserve"> в любой момент, как с уведомлением получателей услуг, так и без него. Действующая редакция размещается на сайте Фонда</w:t>
      </w:r>
      <w:r w:rsidRPr="001D742C">
        <w:rPr>
          <w:rFonts w:ascii="Times New Roman" w:hAnsi="Times New Roman" w:cs="Times New Roman"/>
          <w:sz w:val="24"/>
          <w:szCs w:val="24"/>
        </w:rPr>
        <w:t>.</w:t>
      </w:r>
    </w:p>
    <w:p w:rsidR="00540430" w:rsidRPr="001D742C" w:rsidRDefault="005A0C11" w:rsidP="00431C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42C">
        <w:rPr>
          <w:rFonts w:ascii="Times New Roman" w:hAnsi="Times New Roman" w:cs="Times New Roman"/>
          <w:sz w:val="24"/>
          <w:szCs w:val="24"/>
        </w:rPr>
        <w:t xml:space="preserve">1.4. </w:t>
      </w:r>
      <w:r w:rsidR="00540430" w:rsidRPr="001D742C">
        <w:rPr>
          <w:rFonts w:ascii="Times New Roman" w:hAnsi="Times New Roman" w:cs="Times New Roman"/>
          <w:sz w:val="24"/>
          <w:szCs w:val="24"/>
        </w:rPr>
        <w:t xml:space="preserve">В настоящем </w:t>
      </w:r>
      <w:r w:rsidR="00726FF9" w:rsidRPr="001D742C">
        <w:rPr>
          <w:rFonts w:ascii="Times New Roman" w:hAnsi="Times New Roman" w:cs="Times New Roman"/>
          <w:sz w:val="24"/>
          <w:szCs w:val="24"/>
        </w:rPr>
        <w:t>Соглашении</w:t>
      </w:r>
      <w:r w:rsidR="00540430" w:rsidRPr="001D742C">
        <w:rPr>
          <w:rFonts w:ascii="Times New Roman" w:hAnsi="Times New Roman" w:cs="Times New Roman"/>
          <w:sz w:val="24"/>
          <w:szCs w:val="24"/>
        </w:rPr>
        <w:t xml:space="preserve"> используются следующие понятия и термины:</w:t>
      </w:r>
    </w:p>
    <w:p w:rsidR="00540430" w:rsidRPr="001D742C" w:rsidRDefault="00540430" w:rsidP="00431C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42C">
        <w:rPr>
          <w:rFonts w:ascii="Times New Roman" w:hAnsi="Times New Roman" w:cs="Times New Roman"/>
          <w:b/>
          <w:sz w:val="24"/>
          <w:szCs w:val="24"/>
        </w:rPr>
        <w:t>Оферта</w:t>
      </w:r>
      <w:r w:rsidRPr="001D742C">
        <w:rPr>
          <w:rFonts w:ascii="Times New Roman" w:hAnsi="Times New Roman" w:cs="Times New Roman"/>
          <w:sz w:val="24"/>
          <w:szCs w:val="24"/>
        </w:rPr>
        <w:t xml:space="preserve"> – адресованное одному или нескольким конкретным лицам предложение, которое достаточно определенно и выражает намерение лица, сделавшего предложение, считать себя заключившим </w:t>
      </w:r>
      <w:r w:rsidR="004E4C5C" w:rsidRPr="001D742C">
        <w:rPr>
          <w:rFonts w:ascii="Times New Roman" w:hAnsi="Times New Roman" w:cs="Times New Roman"/>
          <w:sz w:val="24"/>
          <w:szCs w:val="24"/>
        </w:rPr>
        <w:t>Соглашение</w:t>
      </w:r>
      <w:r w:rsidRPr="001D742C">
        <w:rPr>
          <w:rFonts w:ascii="Times New Roman" w:hAnsi="Times New Roman" w:cs="Times New Roman"/>
          <w:sz w:val="24"/>
          <w:szCs w:val="24"/>
        </w:rPr>
        <w:t xml:space="preserve"> с адресатом, которым будет принято предложение. Оферта должна содержать существенные условия </w:t>
      </w:r>
      <w:r w:rsidR="004E4C5C" w:rsidRPr="001D742C">
        <w:rPr>
          <w:rFonts w:ascii="Times New Roman" w:hAnsi="Times New Roman" w:cs="Times New Roman"/>
          <w:sz w:val="24"/>
          <w:szCs w:val="24"/>
        </w:rPr>
        <w:t>Соглашения</w:t>
      </w:r>
      <w:r w:rsidRPr="001D742C">
        <w:rPr>
          <w:rFonts w:ascii="Times New Roman" w:hAnsi="Times New Roman" w:cs="Times New Roman"/>
          <w:sz w:val="24"/>
          <w:szCs w:val="24"/>
        </w:rPr>
        <w:t>.</w:t>
      </w:r>
    </w:p>
    <w:p w:rsidR="00540430" w:rsidRPr="001D742C" w:rsidRDefault="00540430" w:rsidP="00431C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42C">
        <w:rPr>
          <w:rFonts w:ascii="Times New Roman" w:hAnsi="Times New Roman" w:cs="Times New Roman"/>
          <w:b/>
          <w:sz w:val="24"/>
          <w:szCs w:val="24"/>
        </w:rPr>
        <w:t>Акцепт оферты</w:t>
      </w:r>
      <w:r w:rsidRPr="001D742C">
        <w:rPr>
          <w:rFonts w:ascii="Times New Roman" w:hAnsi="Times New Roman" w:cs="Times New Roman"/>
          <w:sz w:val="24"/>
          <w:szCs w:val="24"/>
        </w:rPr>
        <w:t xml:space="preserve"> - ответ лица, которому адресована оферта, о ее принятии, или совершение лицом, получившим оферту, в срок, установленный для ее акцепта, действий по выполнению указанных в ней условий </w:t>
      </w:r>
      <w:r w:rsidR="00C64107" w:rsidRPr="001D742C">
        <w:rPr>
          <w:rFonts w:ascii="Times New Roman" w:hAnsi="Times New Roman" w:cs="Times New Roman"/>
          <w:sz w:val="24"/>
          <w:szCs w:val="24"/>
        </w:rPr>
        <w:t>Соглашения</w:t>
      </w:r>
      <w:r w:rsidRPr="001D742C">
        <w:rPr>
          <w:rFonts w:ascii="Times New Roman" w:hAnsi="Times New Roman" w:cs="Times New Roman"/>
          <w:sz w:val="24"/>
          <w:szCs w:val="24"/>
        </w:rPr>
        <w:t>. Условия признания ответа или действия получателя услуг акцептом в рамках настоящего Соглашения определены в п. 4.4 настоящего</w:t>
      </w:r>
      <w:r w:rsidR="00191FD4" w:rsidRPr="001D742C">
        <w:rPr>
          <w:rFonts w:ascii="Times New Roman" w:hAnsi="Times New Roman" w:cs="Times New Roman"/>
          <w:sz w:val="24"/>
          <w:szCs w:val="24"/>
        </w:rPr>
        <w:t xml:space="preserve"> </w:t>
      </w:r>
      <w:r w:rsidR="00C64107" w:rsidRPr="001D742C">
        <w:rPr>
          <w:rFonts w:ascii="Times New Roman" w:hAnsi="Times New Roman" w:cs="Times New Roman"/>
          <w:sz w:val="24"/>
          <w:szCs w:val="24"/>
        </w:rPr>
        <w:t>Соглашения</w:t>
      </w:r>
      <w:r w:rsidRPr="001D742C">
        <w:rPr>
          <w:rFonts w:ascii="Times New Roman" w:hAnsi="Times New Roman" w:cs="Times New Roman"/>
          <w:sz w:val="24"/>
          <w:szCs w:val="24"/>
        </w:rPr>
        <w:t>.</w:t>
      </w:r>
    </w:p>
    <w:p w:rsidR="00540430" w:rsidRPr="001D742C" w:rsidRDefault="00540430" w:rsidP="00431C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42C">
        <w:rPr>
          <w:rFonts w:ascii="Times New Roman" w:hAnsi="Times New Roman" w:cs="Times New Roman"/>
          <w:b/>
          <w:sz w:val="24"/>
          <w:szCs w:val="24"/>
        </w:rPr>
        <w:t>Анкета-заявление</w:t>
      </w:r>
      <w:r w:rsidRPr="001D742C">
        <w:rPr>
          <w:rFonts w:ascii="Times New Roman" w:hAnsi="Times New Roman" w:cs="Times New Roman"/>
          <w:sz w:val="24"/>
          <w:szCs w:val="24"/>
        </w:rPr>
        <w:t xml:space="preserve"> - заявление на предоставление услуги, полученное от </w:t>
      </w:r>
      <w:r w:rsidR="00191FD4" w:rsidRPr="001D742C">
        <w:rPr>
          <w:rFonts w:ascii="Times New Roman" w:hAnsi="Times New Roman" w:cs="Times New Roman"/>
          <w:sz w:val="24"/>
          <w:szCs w:val="24"/>
        </w:rPr>
        <w:t xml:space="preserve">субъекта </w:t>
      </w:r>
      <w:r w:rsidR="00487074" w:rsidRPr="001D742C">
        <w:rPr>
          <w:rFonts w:ascii="Times New Roman" w:hAnsi="Times New Roman" w:cs="Times New Roman"/>
          <w:sz w:val="24"/>
          <w:szCs w:val="24"/>
        </w:rPr>
        <w:t xml:space="preserve">малого и среднего </w:t>
      </w:r>
      <w:r w:rsidR="00191FD4" w:rsidRPr="001D742C">
        <w:rPr>
          <w:rFonts w:ascii="Times New Roman" w:hAnsi="Times New Roman" w:cs="Times New Roman"/>
          <w:sz w:val="24"/>
          <w:szCs w:val="24"/>
        </w:rPr>
        <w:t xml:space="preserve">предпринимательства, </w:t>
      </w:r>
      <w:r w:rsidR="00487074" w:rsidRPr="001D742C">
        <w:rPr>
          <w:rFonts w:ascii="Times New Roman" w:hAnsi="Times New Roman" w:cs="Times New Roman"/>
          <w:sz w:val="24"/>
          <w:szCs w:val="24"/>
        </w:rPr>
        <w:t xml:space="preserve">осуществляющего или планирующего осуществлять экспортную деятельность </w:t>
      </w:r>
      <w:r w:rsidR="00191FD4" w:rsidRPr="001D742C">
        <w:rPr>
          <w:rFonts w:ascii="Times New Roman" w:hAnsi="Times New Roman" w:cs="Times New Roman"/>
          <w:sz w:val="24"/>
          <w:szCs w:val="24"/>
        </w:rPr>
        <w:t>на территории Чукотского автономного округа, оформленное в соответствии с требованиями Фонда.</w:t>
      </w:r>
    </w:p>
    <w:p w:rsidR="007A430D" w:rsidRPr="001D742C" w:rsidRDefault="00540430" w:rsidP="00431C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42C">
        <w:rPr>
          <w:rFonts w:ascii="Times New Roman" w:hAnsi="Times New Roman" w:cs="Times New Roman"/>
          <w:b/>
          <w:sz w:val="24"/>
          <w:szCs w:val="24"/>
        </w:rPr>
        <w:t>Субъект малого и среднего предпринимательства</w:t>
      </w:r>
      <w:r w:rsidRPr="001D742C">
        <w:rPr>
          <w:rFonts w:ascii="Times New Roman" w:hAnsi="Times New Roman" w:cs="Times New Roman"/>
          <w:sz w:val="24"/>
          <w:szCs w:val="24"/>
        </w:rPr>
        <w:t xml:space="preserve"> </w:t>
      </w:r>
      <w:r w:rsidR="00B0299B">
        <w:rPr>
          <w:rFonts w:ascii="Times New Roman" w:hAnsi="Times New Roman" w:cs="Times New Roman"/>
          <w:sz w:val="24"/>
          <w:szCs w:val="24"/>
        </w:rPr>
        <w:t xml:space="preserve">(субъект МСП) </w:t>
      </w:r>
      <w:r w:rsidRPr="001D742C">
        <w:rPr>
          <w:rFonts w:ascii="Times New Roman" w:hAnsi="Times New Roman" w:cs="Times New Roman"/>
          <w:sz w:val="24"/>
          <w:szCs w:val="24"/>
        </w:rPr>
        <w:t>– индивидуальный предприниматель или юридическое лицо, соответствующие требованиям статьи 4 Федерального закона от 24.07.2007 № 209-ФЗ «О развитии малого и среднего предпринимательства в Российской Федерации», зарегистрированны</w:t>
      </w:r>
      <w:r w:rsidR="00FA3828" w:rsidRPr="001D742C">
        <w:rPr>
          <w:rFonts w:ascii="Times New Roman" w:hAnsi="Times New Roman" w:cs="Times New Roman"/>
          <w:sz w:val="24"/>
          <w:szCs w:val="24"/>
        </w:rPr>
        <w:t>й</w:t>
      </w:r>
      <w:r w:rsidRPr="001D742C">
        <w:rPr>
          <w:rFonts w:ascii="Times New Roman" w:hAnsi="Times New Roman" w:cs="Times New Roman"/>
          <w:sz w:val="24"/>
          <w:szCs w:val="24"/>
        </w:rPr>
        <w:t xml:space="preserve"> и</w:t>
      </w:r>
      <w:r w:rsidR="00191FD4" w:rsidRPr="001D742C">
        <w:rPr>
          <w:rFonts w:ascii="Times New Roman" w:hAnsi="Times New Roman" w:cs="Times New Roman"/>
          <w:sz w:val="24"/>
          <w:szCs w:val="24"/>
        </w:rPr>
        <w:t>/или</w:t>
      </w:r>
      <w:r w:rsidRPr="001D742C">
        <w:rPr>
          <w:rFonts w:ascii="Times New Roman" w:hAnsi="Times New Roman" w:cs="Times New Roman"/>
          <w:sz w:val="24"/>
          <w:szCs w:val="24"/>
        </w:rPr>
        <w:t xml:space="preserve"> осуществляющи</w:t>
      </w:r>
      <w:r w:rsidR="00FA3828" w:rsidRPr="001D742C">
        <w:rPr>
          <w:rFonts w:ascii="Times New Roman" w:hAnsi="Times New Roman" w:cs="Times New Roman"/>
          <w:sz w:val="24"/>
          <w:szCs w:val="24"/>
        </w:rPr>
        <w:t>й</w:t>
      </w:r>
      <w:r w:rsidRPr="001D742C">
        <w:rPr>
          <w:rFonts w:ascii="Times New Roman" w:hAnsi="Times New Roman" w:cs="Times New Roman"/>
          <w:sz w:val="24"/>
          <w:szCs w:val="24"/>
        </w:rPr>
        <w:t xml:space="preserve"> свою деятельность на территории</w:t>
      </w:r>
      <w:r w:rsidR="00191FD4" w:rsidRPr="001D742C">
        <w:rPr>
          <w:rFonts w:ascii="Times New Roman" w:hAnsi="Times New Roman" w:cs="Times New Roman"/>
          <w:sz w:val="24"/>
          <w:szCs w:val="24"/>
        </w:rPr>
        <w:t xml:space="preserve"> Чукотского автономного округа</w:t>
      </w:r>
      <w:r w:rsidR="00DA42FA">
        <w:rPr>
          <w:rFonts w:ascii="Times New Roman" w:hAnsi="Times New Roman" w:cs="Times New Roman"/>
          <w:sz w:val="24"/>
          <w:szCs w:val="24"/>
        </w:rPr>
        <w:t>,</w:t>
      </w:r>
      <w:r w:rsidR="00DA42FA" w:rsidRPr="00DA42FA">
        <w:rPr>
          <w:rFonts w:ascii="Times New Roman" w:hAnsi="Times New Roman"/>
        </w:rPr>
        <w:t xml:space="preserve"> </w:t>
      </w:r>
      <w:r w:rsidR="00DA42FA" w:rsidRPr="00DA42FA">
        <w:rPr>
          <w:rFonts w:ascii="Times New Roman" w:hAnsi="Times New Roman"/>
          <w:sz w:val="24"/>
          <w:szCs w:val="24"/>
        </w:rPr>
        <w:t>в том числе к микропредприятиям, и средним предприятиям, сведения о которых внесены в единый реестр субъектов МСП;</w:t>
      </w:r>
    </w:p>
    <w:p w:rsidR="00EE3521" w:rsidRPr="001D742C" w:rsidRDefault="00EE3521" w:rsidP="00431C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42C">
        <w:rPr>
          <w:rFonts w:ascii="Times New Roman" w:hAnsi="Times New Roman" w:cs="Times New Roman"/>
          <w:b/>
          <w:sz w:val="24"/>
          <w:szCs w:val="24"/>
        </w:rPr>
        <w:t xml:space="preserve">Заказчик </w:t>
      </w:r>
      <w:r w:rsidR="00431C2D" w:rsidRPr="001D742C">
        <w:rPr>
          <w:rFonts w:ascii="Times New Roman" w:hAnsi="Times New Roman" w:cs="Times New Roman"/>
          <w:sz w:val="24"/>
          <w:szCs w:val="24"/>
        </w:rPr>
        <w:t>–</w:t>
      </w:r>
      <w:r w:rsidRPr="001D742C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431C2D" w:rsidRPr="001D742C">
        <w:rPr>
          <w:rFonts w:ascii="Times New Roman" w:hAnsi="Times New Roman" w:cs="Times New Roman"/>
          <w:sz w:val="24"/>
          <w:szCs w:val="24"/>
        </w:rPr>
        <w:t xml:space="preserve"> малого и среднего</w:t>
      </w:r>
      <w:r w:rsidRPr="001D742C">
        <w:rPr>
          <w:rFonts w:ascii="Times New Roman" w:hAnsi="Times New Roman" w:cs="Times New Roman"/>
          <w:sz w:val="24"/>
          <w:szCs w:val="24"/>
        </w:rPr>
        <w:t xml:space="preserve"> предпринимательства, </w:t>
      </w:r>
      <w:r w:rsidR="00CD70C6" w:rsidRPr="001D742C">
        <w:rPr>
          <w:rFonts w:ascii="Times New Roman" w:hAnsi="Times New Roman" w:cs="Times New Roman"/>
          <w:sz w:val="24"/>
          <w:szCs w:val="24"/>
        </w:rPr>
        <w:t xml:space="preserve">осуществляющий или планирующий осуществлять экспортную деятельность </w:t>
      </w:r>
      <w:r w:rsidR="00431C2D" w:rsidRPr="001D742C">
        <w:rPr>
          <w:rFonts w:ascii="Times New Roman" w:hAnsi="Times New Roman" w:cs="Times New Roman"/>
          <w:sz w:val="24"/>
          <w:szCs w:val="24"/>
        </w:rPr>
        <w:t>на территории</w:t>
      </w:r>
      <w:r w:rsidRPr="001D742C">
        <w:rPr>
          <w:rFonts w:ascii="Times New Roman" w:hAnsi="Times New Roman" w:cs="Times New Roman"/>
          <w:sz w:val="24"/>
          <w:szCs w:val="24"/>
        </w:rPr>
        <w:t xml:space="preserve"> Чукотского автономного округа, обратившийся в Фонд с </w:t>
      </w:r>
      <w:r w:rsidR="00431C2D" w:rsidRPr="001D742C">
        <w:rPr>
          <w:rFonts w:ascii="Times New Roman" w:hAnsi="Times New Roman" w:cs="Times New Roman"/>
          <w:sz w:val="24"/>
          <w:szCs w:val="24"/>
        </w:rPr>
        <w:t>Анкетой-</w:t>
      </w:r>
      <w:r w:rsidRPr="001D742C">
        <w:rPr>
          <w:rFonts w:ascii="Times New Roman" w:hAnsi="Times New Roman" w:cs="Times New Roman"/>
          <w:sz w:val="24"/>
          <w:szCs w:val="24"/>
        </w:rPr>
        <w:t>заявлением на предоставление услуги.</w:t>
      </w:r>
    </w:p>
    <w:p w:rsidR="00291CE8" w:rsidRPr="001D742C" w:rsidRDefault="00291CE8" w:rsidP="00431C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42C">
        <w:rPr>
          <w:rFonts w:ascii="Times New Roman" w:hAnsi="Times New Roman" w:cs="Times New Roman"/>
          <w:b/>
          <w:sz w:val="24"/>
          <w:szCs w:val="24"/>
        </w:rPr>
        <w:t xml:space="preserve">Партнер Фонда </w:t>
      </w:r>
      <w:r w:rsidRPr="001D742C">
        <w:rPr>
          <w:rFonts w:ascii="Times New Roman" w:hAnsi="Times New Roman" w:cs="Times New Roman"/>
          <w:sz w:val="24"/>
          <w:szCs w:val="24"/>
        </w:rPr>
        <w:t xml:space="preserve">– организация или индивидуальный предприниматель, оказывающие услуги Фонда субъектам малого и среднего предпринимательства, </w:t>
      </w:r>
      <w:r w:rsidR="00217E23" w:rsidRPr="001D742C">
        <w:rPr>
          <w:rFonts w:ascii="Times New Roman" w:hAnsi="Times New Roman" w:cs="Times New Roman"/>
          <w:sz w:val="24"/>
          <w:szCs w:val="24"/>
        </w:rPr>
        <w:t xml:space="preserve">осуществляющим или планирующим осуществлять экспортную деятельность </w:t>
      </w:r>
      <w:r w:rsidRPr="001D742C">
        <w:rPr>
          <w:rFonts w:ascii="Times New Roman" w:hAnsi="Times New Roman" w:cs="Times New Roman"/>
          <w:sz w:val="24"/>
          <w:szCs w:val="24"/>
        </w:rPr>
        <w:t xml:space="preserve">в рамках заключенных </w:t>
      </w:r>
      <w:r w:rsidR="00AB68A5" w:rsidRPr="001D742C">
        <w:rPr>
          <w:rFonts w:ascii="Times New Roman" w:hAnsi="Times New Roman" w:cs="Times New Roman"/>
          <w:sz w:val="24"/>
          <w:szCs w:val="24"/>
        </w:rPr>
        <w:t>Д</w:t>
      </w:r>
      <w:r w:rsidRPr="001D742C">
        <w:rPr>
          <w:rFonts w:ascii="Times New Roman" w:hAnsi="Times New Roman" w:cs="Times New Roman"/>
          <w:sz w:val="24"/>
          <w:szCs w:val="24"/>
        </w:rPr>
        <w:t>оговоров (соглашений) о сотрудничестве</w:t>
      </w:r>
      <w:r w:rsidR="00E333D2" w:rsidRPr="001D742C">
        <w:rPr>
          <w:rFonts w:ascii="Times New Roman" w:hAnsi="Times New Roman" w:cs="Times New Roman"/>
          <w:sz w:val="24"/>
          <w:szCs w:val="24"/>
        </w:rPr>
        <w:t xml:space="preserve"> на основании направленных Фондом заявок.</w:t>
      </w:r>
    </w:p>
    <w:p w:rsidR="003D431E" w:rsidRPr="001D742C" w:rsidRDefault="003D431E" w:rsidP="00431C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42C">
        <w:rPr>
          <w:rFonts w:ascii="Times New Roman" w:hAnsi="Times New Roman" w:cs="Times New Roman"/>
          <w:b/>
          <w:sz w:val="24"/>
          <w:szCs w:val="24"/>
        </w:rPr>
        <w:t xml:space="preserve">Стороны – </w:t>
      </w:r>
      <w:r w:rsidRPr="001D742C">
        <w:rPr>
          <w:rFonts w:ascii="Times New Roman" w:hAnsi="Times New Roman" w:cs="Times New Roman"/>
          <w:sz w:val="24"/>
          <w:szCs w:val="24"/>
        </w:rPr>
        <w:t xml:space="preserve">под сторонами в рамках настоящего </w:t>
      </w:r>
      <w:r w:rsidR="00A47F45" w:rsidRPr="001D742C">
        <w:rPr>
          <w:rFonts w:ascii="Times New Roman" w:hAnsi="Times New Roman" w:cs="Times New Roman"/>
          <w:sz w:val="24"/>
          <w:szCs w:val="24"/>
        </w:rPr>
        <w:t>Соглашения</w:t>
      </w:r>
      <w:r w:rsidRPr="001D742C">
        <w:rPr>
          <w:rFonts w:ascii="Times New Roman" w:hAnsi="Times New Roman" w:cs="Times New Roman"/>
          <w:sz w:val="24"/>
          <w:szCs w:val="24"/>
        </w:rPr>
        <w:t xml:space="preserve"> понимаются Исполнитель и Заказчик.</w:t>
      </w:r>
    </w:p>
    <w:p w:rsidR="007A430D" w:rsidRPr="001D742C" w:rsidRDefault="007A430D" w:rsidP="00431C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47EB" w:rsidRPr="001D742C" w:rsidRDefault="001D7703" w:rsidP="00431C2D">
      <w:pPr>
        <w:pStyle w:val="ConsPlusNormal"/>
        <w:numPr>
          <w:ilvl w:val="0"/>
          <w:numId w:val="2"/>
        </w:numPr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СОГЛАШЕНИЯ</w:t>
      </w:r>
    </w:p>
    <w:p w:rsidR="00CE7949" w:rsidRPr="001D742C" w:rsidRDefault="00E97CFF" w:rsidP="00431C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42C">
        <w:rPr>
          <w:rFonts w:ascii="Times New Roman" w:hAnsi="Times New Roman" w:cs="Times New Roman"/>
          <w:sz w:val="24"/>
          <w:szCs w:val="24"/>
        </w:rPr>
        <w:t>2</w:t>
      </w:r>
      <w:r w:rsidR="006747EB" w:rsidRPr="001D742C">
        <w:rPr>
          <w:rFonts w:ascii="Times New Roman" w:hAnsi="Times New Roman" w:cs="Times New Roman"/>
          <w:sz w:val="24"/>
          <w:szCs w:val="24"/>
        </w:rPr>
        <w:t xml:space="preserve">.1. </w:t>
      </w:r>
      <w:r w:rsidR="00CE7949" w:rsidRPr="001D742C">
        <w:rPr>
          <w:rFonts w:ascii="Times New Roman" w:hAnsi="Times New Roman" w:cs="Times New Roman"/>
          <w:sz w:val="24"/>
          <w:szCs w:val="24"/>
        </w:rPr>
        <w:t xml:space="preserve">Предметом настоящего </w:t>
      </w:r>
      <w:r w:rsidR="0031067A" w:rsidRPr="001D742C">
        <w:rPr>
          <w:rFonts w:ascii="Times New Roman" w:hAnsi="Times New Roman" w:cs="Times New Roman"/>
          <w:sz w:val="24"/>
          <w:szCs w:val="24"/>
        </w:rPr>
        <w:t>Соглашения</w:t>
      </w:r>
      <w:r w:rsidR="00CE7949" w:rsidRPr="001D742C">
        <w:rPr>
          <w:rFonts w:ascii="Times New Roman" w:hAnsi="Times New Roman" w:cs="Times New Roman"/>
          <w:sz w:val="24"/>
          <w:szCs w:val="24"/>
        </w:rPr>
        <w:t xml:space="preserve"> выступают услуги, оказываемые Фондом</w:t>
      </w:r>
      <w:r w:rsidR="00291CE8" w:rsidRPr="001D742C">
        <w:rPr>
          <w:rFonts w:ascii="Times New Roman" w:hAnsi="Times New Roman" w:cs="Times New Roman"/>
          <w:sz w:val="24"/>
          <w:szCs w:val="24"/>
        </w:rPr>
        <w:t xml:space="preserve"> или </w:t>
      </w:r>
      <w:r w:rsidR="00E333D2" w:rsidRPr="001D742C">
        <w:rPr>
          <w:rFonts w:ascii="Times New Roman" w:hAnsi="Times New Roman" w:cs="Times New Roman"/>
          <w:sz w:val="24"/>
          <w:szCs w:val="24"/>
        </w:rPr>
        <w:t>п</w:t>
      </w:r>
      <w:r w:rsidR="00291CE8" w:rsidRPr="001D742C">
        <w:rPr>
          <w:rFonts w:ascii="Times New Roman" w:hAnsi="Times New Roman" w:cs="Times New Roman"/>
          <w:sz w:val="24"/>
          <w:szCs w:val="24"/>
        </w:rPr>
        <w:t xml:space="preserve">артнером Фонда </w:t>
      </w:r>
      <w:r w:rsidR="003D431E" w:rsidRPr="001D742C">
        <w:rPr>
          <w:rFonts w:ascii="Times New Roman" w:hAnsi="Times New Roman" w:cs="Times New Roman"/>
          <w:sz w:val="24"/>
          <w:szCs w:val="24"/>
        </w:rPr>
        <w:t>Заказчику.</w:t>
      </w:r>
    </w:p>
    <w:p w:rsidR="00CE7949" w:rsidRPr="001D742C" w:rsidRDefault="00CE7949" w:rsidP="00431C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42C">
        <w:rPr>
          <w:rFonts w:ascii="Times New Roman" w:hAnsi="Times New Roman" w:cs="Times New Roman"/>
          <w:sz w:val="24"/>
          <w:szCs w:val="24"/>
        </w:rPr>
        <w:t>2.2. Исполнитель обязуется безвозмездно оказать Заказчику услуги</w:t>
      </w:r>
      <w:r w:rsidR="00291CE8" w:rsidRPr="001D742C">
        <w:rPr>
          <w:rFonts w:ascii="Times New Roman" w:hAnsi="Times New Roman" w:cs="Times New Roman"/>
          <w:sz w:val="24"/>
          <w:szCs w:val="24"/>
        </w:rPr>
        <w:t xml:space="preserve"> самостоятельно или с привлечением партнера</w:t>
      </w:r>
      <w:r w:rsidRPr="001D742C">
        <w:rPr>
          <w:rFonts w:ascii="Times New Roman" w:hAnsi="Times New Roman" w:cs="Times New Roman"/>
          <w:sz w:val="24"/>
          <w:szCs w:val="24"/>
        </w:rPr>
        <w:t>, указанные</w:t>
      </w:r>
      <w:r w:rsidR="003D431E" w:rsidRPr="001D742C">
        <w:rPr>
          <w:rFonts w:ascii="Times New Roman" w:hAnsi="Times New Roman" w:cs="Times New Roman"/>
          <w:sz w:val="24"/>
          <w:szCs w:val="24"/>
        </w:rPr>
        <w:t xml:space="preserve"> в Анкете-заявлении</w:t>
      </w:r>
      <w:r w:rsidRPr="001D742C">
        <w:rPr>
          <w:rFonts w:ascii="Times New Roman" w:hAnsi="Times New Roman" w:cs="Times New Roman"/>
          <w:sz w:val="24"/>
          <w:szCs w:val="24"/>
        </w:rPr>
        <w:t xml:space="preserve">, а Заказчик принять оказанные услуги. </w:t>
      </w:r>
    </w:p>
    <w:p w:rsidR="00CE7949" w:rsidRPr="001D742C" w:rsidRDefault="00CE7949" w:rsidP="00431C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42C">
        <w:rPr>
          <w:rFonts w:ascii="Times New Roman" w:hAnsi="Times New Roman" w:cs="Times New Roman"/>
          <w:sz w:val="24"/>
          <w:szCs w:val="24"/>
        </w:rPr>
        <w:lastRenderedPageBreak/>
        <w:t xml:space="preserve">2.3. Услуги по настоящему </w:t>
      </w:r>
      <w:r w:rsidR="00D3025C" w:rsidRPr="001D742C">
        <w:rPr>
          <w:rFonts w:ascii="Times New Roman" w:hAnsi="Times New Roman" w:cs="Times New Roman"/>
          <w:sz w:val="24"/>
          <w:szCs w:val="24"/>
        </w:rPr>
        <w:t xml:space="preserve">Соглашению </w:t>
      </w:r>
      <w:r w:rsidRPr="001D742C">
        <w:rPr>
          <w:rFonts w:ascii="Times New Roman" w:hAnsi="Times New Roman" w:cs="Times New Roman"/>
          <w:sz w:val="24"/>
          <w:szCs w:val="24"/>
        </w:rPr>
        <w:t xml:space="preserve">оказываются по месту нахождения Исполнителя по адресу: 689000, РФ, Чукотский АО, г. Анадырь, ул. </w:t>
      </w:r>
      <w:r w:rsidR="005A6F4E" w:rsidRPr="001D742C">
        <w:rPr>
          <w:rFonts w:ascii="Times New Roman" w:hAnsi="Times New Roman" w:cs="Times New Roman"/>
          <w:sz w:val="24"/>
          <w:szCs w:val="24"/>
        </w:rPr>
        <w:t>Тевлянто</w:t>
      </w:r>
      <w:r w:rsidRPr="001D742C">
        <w:rPr>
          <w:rFonts w:ascii="Times New Roman" w:hAnsi="Times New Roman" w:cs="Times New Roman"/>
          <w:sz w:val="24"/>
          <w:szCs w:val="24"/>
        </w:rPr>
        <w:t xml:space="preserve">, д. </w:t>
      </w:r>
      <w:r w:rsidR="005A6F4E" w:rsidRPr="001D742C">
        <w:rPr>
          <w:rFonts w:ascii="Times New Roman" w:hAnsi="Times New Roman" w:cs="Times New Roman"/>
          <w:sz w:val="24"/>
          <w:szCs w:val="24"/>
        </w:rPr>
        <w:t>1</w:t>
      </w:r>
      <w:r w:rsidRPr="001D742C">
        <w:rPr>
          <w:rFonts w:ascii="Times New Roman" w:hAnsi="Times New Roman" w:cs="Times New Roman"/>
          <w:sz w:val="24"/>
          <w:szCs w:val="24"/>
        </w:rPr>
        <w:t>.</w:t>
      </w:r>
    </w:p>
    <w:p w:rsidR="00CE7949" w:rsidRPr="001D742C" w:rsidRDefault="00CE7949" w:rsidP="00431C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42C">
        <w:rPr>
          <w:rFonts w:ascii="Times New Roman" w:hAnsi="Times New Roman" w:cs="Times New Roman"/>
          <w:sz w:val="24"/>
          <w:szCs w:val="24"/>
        </w:rPr>
        <w:t xml:space="preserve">2.4. В рамках настоящего </w:t>
      </w:r>
      <w:r w:rsidR="00D3025C" w:rsidRPr="001D742C">
        <w:rPr>
          <w:rFonts w:ascii="Times New Roman" w:hAnsi="Times New Roman" w:cs="Times New Roman"/>
          <w:sz w:val="24"/>
          <w:szCs w:val="24"/>
        </w:rPr>
        <w:t>Соглашения</w:t>
      </w:r>
      <w:r w:rsidRPr="001D742C">
        <w:rPr>
          <w:rFonts w:ascii="Times New Roman" w:hAnsi="Times New Roman" w:cs="Times New Roman"/>
          <w:sz w:val="24"/>
          <w:szCs w:val="24"/>
        </w:rPr>
        <w:t xml:space="preserve"> Фондом</w:t>
      </w:r>
      <w:r w:rsidR="00E333D2" w:rsidRPr="001D742C">
        <w:rPr>
          <w:rFonts w:ascii="Times New Roman" w:hAnsi="Times New Roman" w:cs="Times New Roman"/>
          <w:sz w:val="24"/>
          <w:szCs w:val="24"/>
        </w:rPr>
        <w:t xml:space="preserve"> или партнером Фонда</w:t>
      </w:r>
      <w:r w:rsidRPr="001D742C">
        <w:rPr>
          <w:rFonts w:ascii="Times New Roman" w:hAnsi="Times New Roman" w:cs="Times New Roman"/>
          <w:sz w:val="24"/>
          <w:szCs w:val="24"/>
        </w:rPr>
        <w:t xml:space="preserve"> оказываются следующие услуги</w:t>
      </w:r>
      <w:r w:rsidR="003D431E" w:rsidRPr="001D742C">
        <w:rPr>
          <w:rFonts w:ascii="Times New Roman" w:hAnsi="Times New Roman" w:cs="Times New Roman"/>
          <w:sz w:val="24"/>
          <w:szCs w:val="24"/>
        </w:rPr>
        <w:t xml:space="preserve"> по выбору Заказчика</w:t>
      </w:r>
      <w:r w:rsidR="0051132C" w:rsidRPr="001D742C">
        <w:rPr>
          <w:rFonts w:ascii="Times New Roman" w:hAnsi="Times New Roman" w:cs="Times New Roman"/>
          <w:sz w:val="24"/>
          <w:szCs w:val="24"/>
        </w:rPr>
        <w:t xml:space="preserve"> в соответствие с утвержденным прайсом Фонда</w:t>
      </w:r>
      <w:r w:rsidRPr="001D742C">
        <w:rPr>
          <w:rFonts w:ascii="Times New Roman" w:hAnsi="Times New Roman" w:cs="Times New Roman"/>
          <w:sz w:val="24"/>
          <w:szCs w:val="24"/>
        </w:rPr>
        <w:t>:</w:t>
      </w:r>
    </w:p>
    <w:p w:rsidR="00296094" w:rsidRDefault="00296094" w:rsidP="00431C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42C">
        <w:rPr>
          <w:rFonts w:ascii="Times New Roman" w:hAnsi="Times New Roman" w:cs="Times New Roman"/>
          <w:sz w:val="24"/>
          <w:szCs w:val="24"/>
        </w:rPr>
        <w:t xml:space="preserve">Услуги Центра поддержки </w:t>
      </w:r>
      <w:r w:rsidR="003F4C01" w:rsidRPr="001D742C">
        <w:rPr>
          <w:rFonts w:ascii="Times New Roman" w:hAnsi="Times New Roman" w:cs="Times New Roman"/>
          <w:sz w:val="24"/>
          <w:szCs w:val="24"/>
        </w:rPr>
        <w:t>экспорта</w:t>
      </w:r>
    </w:p>
    <w:p w:rsidR="002D64DA" w:rsidRPr="001D742C" w:rsidRDefault="001909A1" w:rsidP="009E17B0">
      <w:pPr>
        <w:pStyle w:val="ConsPlusNormal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9A1">
        <w:rPr>
          <w:rFonts w:ascii="Times New Roman" w:hAnsi="Times New Roman" w:cs="Times New Roman"/>
          <w:sz w:val="24"/>
          <w:szCs w:val="24"/>
        </w:rPr>
        <w:t>Консультационные услуги с привлечением сторонних профильных экспертов по тематике внешнеэкономической деятельности</w:t>
      </w:r>
      <w:r w:rsidR="009E17B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33D5" w:rsidRDefault="001909A1" w:rsidP="00FA5FFE">
      <w:pPr>
        <w:pStyle w:val="af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9A1">
        <w:rPr>
          <w:rFonts w:ascii="Times New Roman" w:hAnsi="Times New Roman" w:cs="Times New Roman"/>
          <w:sz w:val="24"/>
          <w:szCs w:val="24"/>
        </w:rPr>
        <w:t>Содействие в подготовке и переводе на иностранные языки презентационных и других материалов в электронном виде по запросу субъектов малого и среднего предпринимательства, в том числе адаптация и перевод упаковки товара</w:t>
      </w:r>
      <w:r w:rsidR="00627497" w:rsidRPr="001D742C">
        <w:rPr>
          <w:rFonts w:ascii="Times New Roman" w:hAnsi="Times New Roman" w:cs="Times New Roman"/>
          <w:sz w:val="24"/>
          <w:szCs w:val="24"/>
        </w:rPr>
        <w:t>;</w:t>
      </w:r>
    </w:p>
    <w:p w:rsidR="001909A1" w:rsidRDefault="001909A1" w:rsidP="00FA5FFE">
      <w:pPr>
        <w:pStyle w:val="af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9A1">
        <w:rPr>
          <w:rFonts w:ascii="Times New Roman" w:hAnsi="Times New Roman" w:cs="Times New Roman"/>
          <w:sz w:val="24"/>
          <w:szCs w:val="24"/>
        </w:rPr>
        <w:t>Содействие в создании на иностранном языке и (или) модернизации существующего сайта субъекта малого или среднего предпринимательства в информационно-телекоммуникационной сети «Интернет» на иностранном языке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09A1" w:rsidRDefault="001909A1" w:rsidP="00FA5FFE">
      <w:pPr>
        <w:pStyle w:val="af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9A1">
        <w:rPr>
          <w:rFonts w:ascii="Times New Roman" w:hAnsi="Times New Roman" w:cs="Times New Roman"/>
          <w:sz w:val="24"/>
          <w:szCs w:val="24"/>
        </w:rPr>
        <w:t>Содействие в проведении индивидуальных маркетинговых/патентных исследований иностранных рынков по запросу субъектов малого и среднего предпринимательства</w:t>
      </w:r>
    </w:p>
    <w:p w:rsidR="001909A1" w:rsidRDefault="001909A1" w:rsidP="00FA5FFE">
      <w:pPr>
        <w:pStyle w:val="af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1D742C">
        <w:rPr>
          <w:rFonts w:ascii="Times New Roman" w:hAnsi="Times New Roman" w:cs="Times New Roman"/>
          <w:sz w:val="24"/>
          <w:szCs w:val="24"/>
        </w:rPr>
        <w:t>кспертиза и сопровождение экспортного контракта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09A1" w:rsidRDefault="001909A1" w:rsidP="00FA5FFE">
      <w:pPr>
        <w:pStyle w:val="af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9A1">
        <w:rPr>
          <w:rFonts w:ascii="Times New Roman" w:hAnsi="Times New Roman" w:cs="Times New Roman"/>
          <w:sz w:val="24"/>
          <w:szCs w:val="24"/>
        </w:rPr>
        <w:t>Содействие в приведении продукции в соответствие с требованиями, необходимыми для экспорта товаров (работ, услуг) (стандартизация, сертификация, необходимые разрешения)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09A1" w:rsidRPr="001D742C" w:rsidRDefault="001909A1" w:rsidP="00FA5FFE">
      <w:pPr>
        <w:pStyle w:val="af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9A1">
        <w:rPr>
          <w:rFonts w:ascii="Times New Roman" w:hAnsi="Times New Roman" w:cs="Times New Roman"/>
          <w:sz w:val="24"/>
          <w:szCs w:val="24"/>
        </w:rPr>
        <w:t>Содействие в обеспечении защиты интеллектуальной собственности за пределами территории</w:t>
      </w:r>
      <w:bookmarkStart w:id="0" w:name="_GoBack"/>
      <w:bookmarkEnd w:id="0"/>
      <w:r w:rsidRPr="001909A1">
        <w:rPr>
          <w:rFonts w:ascii="Times New Roman" w:hAnsi="Times New Roman" w:cs="Times New Roman"/>
          <w:sz w:val="24"/>
          <w:szCs w:val="24"/>
        </w:rPr>
        <w:t xml:space="preserve"> Российской Федерации, в том числе получении патентов на результаты интеллектуальной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33D5" w:rsidRPr="001D742C" w:rsidRDefault="001909A1" w:rsidP="000633D5">
      <w:pPr>
        <w:pStyle w:val="af"/>
        <w:numPr>
          <w:ilvl w:val="2"/>
          <w:numId w:val="2"/>
        </w:numPr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27497" w:rsidRPr="001D742C">
        <w:rPr>
          <w:rFonts w:ascii="Times New Roman" w:hAnsi="Times New Roman" w:cs="Times New Roman"/>
          <w:sz w:val="24"/>
          <w:szCs w:val="24"/>
        </w:rPr>
        <w:t>оиск партнеров для субъекта МСП;</w:t>
      </w:r>
    </w:p>
    <w:p w:rsidR="000633D5" w:rsidRPr="001D742C" w:rsidRDefault="00627497" w:rsidP="00FA5FFE">
      <w:pPr>
        <w:pStyle w:val="af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42C">
        <w:rPr>
          <w:rFonts w:ascii="Times New Roman" w:hAnsi="Times New Roman" w:cs="Times New Roman"/>
          <w:sz w:val="24"/>
          <w:szCs w:val="24"/>
        </w:rPr>
        <w:t>формирование коммерческого предложения под цел</w:t>
      </w:r>
      <w:r w:rsidR="001909A1">
        <w:rPr>
          <w:rFonts w:ascii="Times New Roman" w:hAnsi="Times New Roman" w:cs="Times New Roman"/>
          <w:sz w:val="24"/>
          <w:szCs w:val="24"/>
        </w:rPr>
        <w:t xml:space="preserve">евые рынки и категории товаров </w:t>
      </w:r>
      <w:r w:rsidRPr="001D742C">
        <w:rPr>
          <w:rFonts w:ascii="Times New Roman" w:hAnsi="Times New Roman" w:cs="Times New Roman"/>
          <w:sz w:val="24"/>
          <w:szCs w:val="24"/>
        </w:rPr>
        <w:t>для субъекта МСП;</w:t>
      </w:r>
    </w:p>
    <w:p w:rsidR="000633D5" w:rsidRPr="001D742C" w:rsidRDefault="001909A1" w:rsidP="000633D5">
      <w:pPr>
        <w:pStyle w:val="af"/>
        <w:numPr>
          <w:ilvl w:val="2"/>
          <w:numId w:val="2"/>
        </w:numPr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27497" w:rsidRPr="001D742C">
        <w:rPr>
          <w:rFonts w:ascii="Times New Roman" w:hAnsi="Times New Roman" w:cs="Times New Roman"/>
          <w:sz w:val="24"/>
          <w:szCs w:val="24"/>
        </w:rPr>
        <w:t>рганизация и проведение информационно-консультационных мероприятий;</w:t>
      </w:r>
    </w:p>
    <w:p w:rsidR="000633D5" w:rsidRPr="001D742C" w:rsidRDefault="001909A1" w:rsidP="000633D5">
      <w:pPr>
        <w:pStyle w:val="af"/>
        <w:numPr>
          <w:ilvl w:val="2"/>
          <w:numId w:val="2"/>
        </w:numPr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27497" w:rsidRPr="001D742C">
        <w:rPr>
          <w:rFonts w:ascii="Times New Roman" w:hAnsi="Times New Roman" w:cs="Times New Roman"/>
          <w:sz w:val="24"/>
          <w:szCs w:val="24"/>
        </w:rPr>
        <w:t>рганизация и проведение межрегиональных бизнес-миссий;</w:t>
      </w:r>
    </w:p>
    <w:p w:rsidR="000633D5" w:rsidRDefault="001909A1" w:rsidP="000633D5">
      <w:pPr>
        <w:pStyle w:val="af"/>
        <w:numPr>
          <w:ilvl w:val="2"/>
          <w:numId w:val="2"/>
        </w:numPr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27497" w:rsidRPr="001D742C">
        <w:rPr>
          <w:rFonts w:ascii="Times New Roman" w:hAnsi="Times New Roman" w:cs="Times New Roman"/>
          <w:sz w:val="24"/>
          <w:szCs w:val="24"/>
        </w:rPr>
        <w:t>рганизация и проведение международных бизнес-миссий;</w:t>
      </w:r>
    </w:p>
    <w:p w:rsidR="001909A1" w:rsidRDefault="001909A1" w:rsidP="00FA5FFE">
      <w:pPr>
        <w:pStyle w:val="af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9A1">
        <w:rPr>
          <w:rFonts w:ascii="Times New Roman" w:hAnsi="Times New Roman" w:cs="Times New Roman"/>
          <w:sz w:val="24"/>
          <w:szCs w:val="24"/>
        </w:rPr>
        <w:t>Организация и проведение реверсной бизнес–миссии (прием иностранной делегации на территории субъекта Российской Федерации с целью проведения бизнес – встреч и продвижения российской продукции на экспорт)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09A1" w:rsidRDefault="001909A1" w:rsidP="00FA5FFE">
      <w:pPr>
        <w:pStyle w:val="af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27497" w:rsidRPr="001D742C">
        <w:rPr>
          <w:rFonts w:ascii="Times New Roman" w:hAnsi="Times New Roman" w:cs="Times New Roman"/>
          <w:sz w:val="24"/>
          <w:szCs w:val="24"/>
        </w:rPr>
        <w:t>рганизация участия субъектов малого и среднего предпринимательства в выставочно-ярмарочн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627497" w:rsidRPr="001D742C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27497" w:rsidRPr="001D74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иностранном государстве;</w:t>
      </w:r>
    </w:p>
    <w:p w:rsidR="000633D5" w:rsidRPr="001D742C" w:rsidRDefault="001909A1" w:rsidP="00FA5FFE">
      <w:pPr>
        <w:pStyle w:val="af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9A1">
        <w:rPr>
          <w:rFonts w:ascii="Times New Roman" w:hAnsi="Times New Roman" w:cs="Times New Roman"/>
          <w:sz w:val="24"/>
          <w:szCs w:val="24"/>
        </w:rPr>
        <w:t>Организация участия субъектов малого и среднего предпринимательства в выставочно-ярмарочном мероприяти</w:t>
      </w:r>
      <w:r>
        <w:rPr>
          <w:rFonts w:ascii="Times New Roman" w:hAnsi="Times New Roman" w:cs="Times New Roman"/>
          <w:sz w:val="24"/>
          <w:szCs w:val="24"/>
        </w:rPr>
        <w:t>и в России</w:t>
      </w:r>
      <w:r w:rsidR="00627497" w:rsidRPr="001D742C">
        <w:rPr>
          <w:rFonts w:ascii="Times New Roman" w:hAnsi="Times New Roman" w:cs="Times New Roman"/>
          <w:sz w:val="24"/>
          <w:szCs w:val="24"/>
        </w:rPr>
        <w:t>;</w:t>
      </w:r>
    </w:p>
    <w:p w:rsidR="00E97CFF" w:rsidRDefault="001909A1" w:rsidP="00595290">
      <w:pPr>
        <w:pStyle w:val="af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036DB">
        <w:rPr>
          <w:rFonts w:ascii="Times New Roman" w:hAnsi="Times New Roman" w:cs="Times New Roman"/>
          <w:sz w:val="24"/>
          <w:szCs w:val="24"/>
        </w:rPr>
        <w:t xml:space="preserve">одействие в размещении субъекта </w:t>
      </w:r>
      <w:r w:rsidR="00627497" w:rsidRPr="001D742C">
        <w:rPr>
          <w:rFonts w:ascii="Times New Roman" w:hAnsi="Times New Roman" w:cs="Times New Roman"/>
          <w:sz w:val="24"/>
          <w:szCs w:val="24"/>
        </w:rPr>
        <w:t>МСП на международных электронных торговых площадках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09A1" w:rsidRDefault="001909A1" w:rsidP="00595290">
      <w:pPr>
        <w:pStyle w:val="af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9A1">
        <w:rPr>
          <w:rFonts w:ascii="Times New Roman" w:hAnsi="Times New Roman" w:cs="Times New Roman"/>
          <w:sz w:val="24"/>
          <w:szCs w:val="24"/>
        </w:rPr>
        <w:t>Обеспечение участия субъектов МСП в акселерационных программах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09A1" w:rsidRDefault="001909A1" w:rsidP="00595290">
      <w:pPr>
        <w:pStyle w:val="af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9A1">
        <w:rPr>
          <w:rFonts w:ascii="Times New Roman" w:hAnsi="Times New Roman" w:cs="Times New Roman"/>
          <w:sz w:val="24"/>
          <w:szCs w:val="24"/>
        </w:rPr>
        <w:t>Консультационные услуги по тематике внешнеэкономической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128E" w:rsidRDefault="00412C5F" w:rsidP="006F128E">
      <w:pPr>
        <w:pStyle w:val="af"/>
        <w:numPr>
          <w:ilvl w:val="1"/>
          <w:numId w:val="2"/>
        </w:numPr>
        <w:ind w:firstLine="1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предоставления услуг:</w:t>
      </w:r>
    </w:p>
    <w:p w:rsidR="00595290" w:rsidRPr="00F036DB" w:rsidRDefault="00595290" w:rsidP="00595290">
      <w:pPr>
        <w:pStyle w:val="af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6DB">
        <w:rPr>
          <w:rFonts w:ascii="Times New Roman" w:hAnsi="Times New Roman" w:cs="Times New Roman"/>
          <w:sz w:val="24"/>
          <w:szCs w:val="24"/>
        </w:rPr>
        <w:t xml:space="preserve">проведение индивидуальных консультаций по вопросам экспортной деятельности с привлечением партнёров - </w:t>
      </w:r>
      <w:r w:rsidRPr="00F03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более 5 (пяти) рабочих </w:t>
      </w:r>
      <w:r w:rsidR="004967FF" w:rsidRPr="00F03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дней со</w:t>
      </w:r>
      <w:r w:rsidRPr="00F03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дня поступления запроса </w:t>
      </w:r>
      <w:r w:rsidRPr="00F036D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 МСП-получателя государственной поддержки;</w:t>
      </w:r>
    </w:p>
    <w:p w:rsidR="00271E55" w:rsidRPr="00F036DB" w:rsidRDefault="00595290" w:rsidP="00595290">
      <w:pPr>
        <w:pStyle w:val="af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561A" w:rsidRPr="00F036DB">
        <w:rPr>
          <w:rFonts w:ascii="Times New Roman" w:hAnsi="Times New Roman" w:cs="Times New Roman"/>
          <w:sz w:val="24"/>
          <w:szCs w:val="24"/>
        </w:rPr>
        <w:t xml:space="preserve">содействие в подготовке и переводе на иностранные языки презентационных и других материалов в электронном виде, в том числе адаптация и перевод упаковки товара - </w:t>
      </w:r>
      <w:r w:rsidR="0011561A" w:rsidRPr="00F03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течение 20(</w:t>
      </w:r>
      <w:r w:rsidR="004967FF" w:rsidRPr="00F03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двадцати) рабочих</w:t>
      </w:r>
      <w:r w:rsidR="0011561A" w:rsidRPr="00F03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765CD" w:rsidRPr="00F03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дней с</w:t>
      </w:r>
      <w:r w:rsidR="0011561A" w:rsidRPr="00F03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D27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E1A9A" w:rsidRPr="00F03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даты получения</w:t>
      </w:r>
      <w:r w:rsidR="0011561A" w:rsidRPr="00F03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запроса от Субъекта МСП-получателя государственной поддержки</w:t>
      </w:r>
      <w:r w:rsidR="00271E55" w:rsidRPr="00F03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973B9" w:rsidRPr="00F036DB" w:rsidRDefault="00595290" w:rsidP="00D62FCC">
      <w:pPr>
        <w:pStyle w:val="af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1E55" w:rsidRPr="00F036DB">
        <w:rPr>
          <w:rFonts w:ascii="Times New Roman" w:hAnsi="Times New Roman" w:cs="Times New Roman"/>
          <w:sz w:val="24"/>
          <w:szCs w:val="24"/>
        </w:rPr>
        <w:t xml:space="preserve">экспертиза и сопровождение экспортного контракта - </w:t>
      </w:r>
      <w:r w:rsidR="00D62FCC" w:rsidRPr="00F036DB">
        <w:rPr>
          <w:rFonts w:ascii="Times New Roman" w:hAnsi="Times New Roman" w:cs="Times New Roman"/>
          <w:sz w:val="24"/>
          <w:szCs w:val="24"/>
        </w:rPr>
        <w:t xml:space="preserve">В течение 10 (десяти) рабочих дней с </w:t>
      </w:r>
      <w:r w:rsidR="004967FF" w:rsidRPr="00F036DB">
        <w:rPr>
          <w:rFonts w:ascii="Times New Roman" w:hAnsi="Times New Roman" w:cs="Times New Roman"/>
          <w:sz w:val="24"/>
          <w:szCs w:val="24"/>
        </w:rPr>
        <w:t>даты получения</w:t>
      </w:r>
      <w:r w:rsidR="00D62FCC" w:rsidRPr="00F036DB">
        <w:rPr>
          <w:rFonts w:ascii="Times New Roman" w:hAnsi="Times New Roman" w:cs="Times New Roman"/>
          <w:sz w:val="24"/>
          <w:szCs w:val="24"/>
        </w:rPr>
        <w:t xml:space="preserve"> запроса от Субъекта МСП-получателя государственной поддержки</w:t>
      </w:r>
      <w:r w:rsidR="009973B9" w:rsidRPr="00F036DB">
        <w:rPr>
          <w:rFonts w:ascii="Times New Roman" w:hAnsi="Times New Roman" w:cs="Times New Roman"/>
          <w:sz w:val="24"/>
          <w:szCs w:val="24"/>
        </w:rPr>
        <w:t>;</w:t>
      </w:r>
    </w:p>
    <w:p w:rsidR="007B72DF" w:rsidRPr="00F036DB" w:rsidRDefault="00D62FCC" w:rsidP="00D62FCC">
      <w:pPr>
        <w:pStyle w:val="af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6DB">
        <w:rPr>
          <w:rFonts w:ascii="Times New Roman" w:hAnsi="Times New Roman" w:cs="Times New Roman"/>
          <w:sz w:val="24"/>
          <w:szCs w:val="24"/>
        </w:rPr>
        <w:t xml:space="preserve"> </w:t>
      </w:r>
      <w:r w:rsidR="009973B9" w:rsidRPr="00F036DB">
        <w:rPr>
          <w:rFonts w:ascii="Times New Roman" w:hAnsi="Times New Roman" w:cs="Times New Roman"/>
          <w:sz w:val="24"/>
          <w:szCs w:val="24"/>
        </w:rPr>
        <w:t xml:space="preserve">поиск партнеров для субъекта МСП - </w:t>
      </w:r>
      <w:r w:rsidRPr="00F036DB">
        <w:rPr>
          <w:rFonts w:ascii="Times New Roman" w:hAnsi="Times New Roman" w:cs="Times New Roman"/>
          <w:sz w:val="24"/>
          <w:szCs w:val="24"/>
        </w:rPr>
        <w:t xml:space="preserve"> </w:t>
      </w:r>
      <w:r w:rsidR="009973B9" w:rsidRPr="00F03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течение 65 (шестидесяти пяти) рабочих дней с </w:t>
      </w:r>
      <w:r w:rsidR="004967FF" w:rsidRPr="00F03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даты заполнения</w:t>
      </w:r>
      <w:r w:rsidR="009973B9" w:rsidRPr="00F03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Субъектом МСП-получателем государственной поддержки  анкеты, в соответствии с Порядком предоставления услуг ЦПЭ; </w:t>
      </w:r>
    </w:p>
    <w:p w:rsidR="00412C5F" w:rsidRPr="00F036DB" w:rsidRDefault="009973B9" w:rsidP="00D62FCC">
      <w:pPr>
        <w:pStyle w:val="af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B72DF" w:rsidRPr="00F036DB">
        <w:rPr>
          <w:rFonts w:ascii="Times New Roman" w:hAnsi="Times New Roman" w:cs="Times New Roman"/>
          <w:sz w:val="24"/>
          <w:szCs w:val="24"/>
        </w:rPr>
        <w:t xml:space="preserve">формирование коммерческого предложения под целевые рынки и категории товаров (работ, услуг) для субъекта МСП - </w:t>
      </w:r>
      <w:r w:rsidR="007B72DF" w:rsidRPr="00F03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течение 10 (десяти) рабочих дней с </w:t>
      </w:r>
      <w:r w:rsidR="004967FF" w:rsidRPr="00F03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даты получения</w:t>
      </w:r>
      <w:r w:rsidR="007B72DF" w:rsidRPr="00F03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запроса от Субъекта МСП-получателя государственной поддержки;</w:t>
      </w:r>
    </w:p>
    <w:p w:rsidR="007B72DF" w:rsidRPr="00F036DB" w:rsidRDefault="00F036DB" w:rsidP="00F036DB">
      <w:pPr>
        <w:pStyle w:val="af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6DB">
        <w:rPr>
          <w:rFonts w:ascii="Times New Roman" w:hAnsi="Times New Roman" w:cs="Times New Roman"/>
          <w:sz w:val="24"/>
          <w:szCs w:val="24"/>
        </w:rPr>
        <w:t>содействие в размещении субъекта МСП на международных электронных торговых площадках - В течение 60 (</w:t>
      </w:r>
      <w:r w:rsidR="004967FF" w:rsidRPr="00F036DB">
        <w:rPr>
          <w:rFonts w:ascii="Times New Roman" w:hAnsi="Times New Roman" w:cs="Times New Roman"/>
          <w:sz w:val="24"/>
          <w:szCs w:val="24"/>
        </w:rPr>
        <w:t>шестидесяти) рабочих</w:t>
      </w:r>
      <w:r w:rsidRPr="00F036DB">
        <w:rPr>
          <w:rFonts w:ascii="Times New Roman" w:hAnsi="Times New Roman" w:cs="Times New Roman"/>
          <w:sz w:val="24"/>
          <w:szCs w:val="24"/>
        </w:rPr>
        <w:t xml:space="preserve"> дней  с даты  получения запроса от Субъекта МСП-получателя государственной поддержки;</w:t>
      </w:r>
    </w:p>
    <w:p w:rsidR="007B72DF" w:rsidRPr="00F036DB" w:rsidRDefault="00F036DB" w:rsidP="00F036DB">
      <w:pPr>
        <w:pStyle w:val="af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6DB">
        <w:rPr>
          <w:rFonts w:ascii="Times New Roman" w:hAnsi="Times New Roman" w:cs="Times New Roman"/>
          <w:sz w:val="24"/>
          <w:szCs w:val="24"/>
        </w:rPr>
        <w:t xml:space="preserve">организация и проведение информационно-консультационных мероприятий, межрегиональных бизнес-миссий, международных бизнес-миссий, реверсных бизнес-миссий, выставочно-ярмарочных мероприятий на территории Российской Федерации и за пределами территории Российской Федерации – в соответствии </w:t>
      </w:r>
      <w:r w:rsidR="009B1005" w:rsidRPr="00F036DB">
        <w:rPr>
          <w:rFonts w:ascii="Times New Roman" w:hAnsi="Times New Roman" w:cs="Times New Roman"/>
          <w:sz w:val="24"/>
          <w:szCs w:val="24"/>
        </w:rPr>
        <w:t>с планом</w:t>
      </w:r>
      <w:r w:rsidRPr="00F036DB">
        <w:rPr>
          <w:rFonts w:ascii="Times New Roman" w:hAnsi="Times New Roman" w:cs="Times New Roman"/>
          <w:sz w:val="24"/>
          <w:szCs w:val="24"/>
        </w:rPr>
        <w:t xml:space="preserve"> проведения мероприятия.</w:t>
      </w:r>
    </w:p>
    <w:p w:rsidR="006747EB" w:rsidRPr="001D742C" w:rsidRDefault="006747EB" w:rsidP="00595290">
      <w:pPr>
        <w:pStyle w:val="ConsPlusNormal"/>
        <w:numPr>
          <w:ilvl w:val="0"/>
          <w:numId w:val="2"/>
        </w:numPr>
        <w:ind w:left="0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D742C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6747EB" w:rsidRPr="001D742C" w:rsidRDefault="00E97CFF" w:rsidP="0059529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42C">
        <w:rPr>
          <w:rFonts w:ascii="Times New Roman" w:hAnsi="Times New Roman" w:cs="Times New Roman"/>
          <w:sz w:val="24"/>
          <w:szCs w:val="24"/>
        </w:rPr>
        <w:t>3</w:t>
      </w:r>
      <w:r w:rsidR="006747EB" w:rsidRPr="001D742C">
        <w:rPr>
          <w:rFonts w:ascii="Times New Roman" w:hAnsi="Times New Roman" w:cs="Times New Roman"/>
          <w:sz w:val="24"/>
          <w:szCs w:val="24"/>
        </w:rPr>
        <w:t>.1. Заказчик обязан:</w:t>
      </w:r>
    </w:p>
    <w:p w:rsidR="00754ACE" w:rsidRPr="001D742C" w:rsidRDefault="001833CC" w:rsidP="0059529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42C">
        <w:rPr>
          <w:rFonts w:ascii="Times New Roman" w:hAnsi="Times New Roman" w:cs="Times New Roman"/>
          <w:sz w:val="24"/>
          <w:szCs w:val="24"/>
        </w:rPr>
        <w:lastRenderedPageBreak/>
        <w:t>3.1.1. С</w:t>
      </w:r>
      <w:r w:rsidR="00754ACE" w:rsidRPr="001D742C">
        <w:rPr>
          <w:rFonts w:ascii="Times New Roman" w:hAnsi="Times New Roman" w:cs="Times New Roman"/>
          <w:sz w:val="24"/>
          <w:szCs w:val="24"/>
        </w:rPr>
        <w:t xml:space="preserve">ообщать Фонду достоверные сведения (в том числе, персональные данные), необходимые для оказания услуг и исполнения других своих обязательств, установленных </w:t>
      </w:r>
      <w:r w:rsidR="00BA7581" w:rsidRPr="001D742C">
        <w:rPr>
          <w:rFonts w:ascii="Times New Roman" w:hAnsi="Times New Roman" w:cs="Times New Roman"/>
          <w:sz w:val="24"/>
          <w:szCs w:val="24"/>
        </w:rPr>
        <w:t>Соглашением</w:t>
      </w:r>
      <w:r w:rsidR="00754ACE" w:rsidRPr="001D742C">
        <w:rPr>
          <w:rFonts w:ascii="Times New Roman" w:hAnsi="Times New Roman" w:cs="Times New Roman"/>
          <w:sz w:val="24"/>
          <w:szCs w:val="24"/>
        </w:rPr>
        <w:t xml:space="preserve"> и действующим законодательством РФ</w:t>
      </w:r>
      <w:r w:rsidR="008E0BC6" w:rsidRPr="001D742C">
        <w:rPr>
          <w:rFonts w:ascii="Times New Roman" w:hAnsi="Times New Roman" w:cs="Times New Roman"/>
          <w:sz w:val="24"/>
          <w:szCs w:val="24"/>
        </w:rPr>
        <w:t>.</w:t>
      </w:r>
    </w:p>
    <w:p w:rsidR="006747EB" w:rsidRPr="001D742C" w:rsidRDefault="001833CC" w:rsidP="0059529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42C">
        <w:rPr>
          <w:rFonts w:ascii="Times New Roman" w:hAnsi="Times New Roman" w:cs="Times New Roman"/>
          <w:sz w:val="24"/>
          <w:szCs w:val="24"/>
        </w:rPr>
        <w:t>3.1.2. П</w:t>
      </w:r>
      <w:r w:rsidR="006747EB" w:rsidRPr="001D742C">
        <w:rPr>
          <w:rFonts w:ascii="Times New Roman" w:hAnsi="Times New Roman" w:cs="Times New Roman"/>
          <w:sz w:val="24"/>
          <w:szCs w:val="24"/>
        </w:rPr>
        <w:t xml:space="preserve">редоставить Исполнителю </w:t>
      </w:r>
      <w:r w:rsidR="008A19C3" w:rsidRPr="001D742C">
        <w:rPr>
          <w:rFonts w:ascii="Times New Roman" w:hAnsi="Times New Roman" w:cs="Times New Roman"/>
          <w:sz w:val="24"/>
          <w:szCs w:val="24"/>
        </w:rPr>
        <w:t xml:space="preserve">полномочия, необходимые для выполнения им своих обязательств по настоящему </w:t>
      </w:r>
      <w:r w:rsidR="00425271" w:rsidRPr="001D742C">
        <w:rPr>
          <w:rFonts w:ascii="Times New Roman" w:hAnsi="Times New Roman" w:cs="Times New Roman"/>
          <w:sz w:val="24"/>
          <w:szCs w:val="24"/>
        </w:rPr>
        <w:t>Соглашению</w:t>
      </w:r>
      <w:r w:rsidR="008A19C3" w:rsidRPr="001D742C">
        <w:rPr>
          <w:rFonts w:ascii="Times New Roman" w:hAnsi="Times New Roman" w:cs="Times New Roman"/>
          <w:sz w:val="24"/>
          <w:szCs w:val="24"/>
        </w:rPr>
        <w:t>, в соответствии с письменными и устными запросами уполномоченных представителей Исполнителя</w:t>
      </w:r>
      <w:r w:rsidR="008E0BC6" w:rsidRPr="001D742C">
        <w:rPr>
          <w:rFonts w:ascii="Times New Roman" w:hAnsi="Times New Roman" w:cs="Times New Roman"/>
          <w:sz w:val="24"/>
          <w:szCs w:val="24"/>
        </w:rPr>
        <w:t>.</w:t>
      </w:r>
    </w:p>
    <w:p w:rsidR="000F2C95" w:rsidRPr="001D742C" w:rsidRDefault="001833CC" w:rsidP="00431C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42C">
        <w:rPr>
          <w:rFonts w:ascii="Times New Roman" w:hAnsi="Times New Roman" w:cs="Times New Roman"/>
          <w:sz w:val="24"/>
          <w:szCs w:val="24"/>
        </w:rPr>
        <w:t xml:space="preserve">3.1.3. </w:t>
      </w:r>
      <w:r w:rsidR="00F12CE6" w:rsidRPr="001D742C">
        <w:rPr>
          <w:rFonts w:ascii="Times New Roman" w:hAnsi="Times New Roman" w:cs="Times New Roman"/>
          <w:sz w:val="24"/>
          <w:szCs w:val="24"/>
        </w:rPr>
        <w:t>Оперативно п</w:t>
      </w:r>
      <w:r w:rsidR="001D7703">
        <w:rPr>
          <w:rFonts w:ascii="Times New Roman" w:hAnsi="Times New Roman" w:cs="Times New Roman"/>
          <w:sz w:val="24"/>
          <w:szCs w:val="24"/>
        </w:rPr>
        <w:t xml:space="preserve">редоставлять по </w:t>
      </w:r>
      <w:r w:rsidR="000F2C95" w:rsidRPr="001D742C">
        <w:rPr>
          <w:rFonts w:ascii="Times New Roman" w:hAnsi="Times New Roman" w:cs="Times New Roman"/>
          <w:sz w:val="24"/>
          <w:szCs w:val="24"/>
        </w:rPr>
        <w:t>запросу Исполнителя информацию</w:t>
      </w:r>
      <w:r w:rsidR="00F12CE6" w:rsidRPr="001D742C">
        <w:rPr>
          <w:rFonts w:ascii="Times New Roman" w:hAnsi="Times New Roman" w:cs="Times New Roman"/>
          <w:sz w:val="24"/>
          <w:szCs w:val="24"/>
        </w:rPr>
        <w:t>, необходимую для быстрого и качественного оказания услуг</w:t>
      </w:r>
      <w:r w:rsidR="008E0BC6" w:rsidRPr="001D742C">
        <w:rPr>
          <w:rFonts w:ascii="Times New Roman" w:hAnsi="Times New Roman" w:cs="Times New Roman"/>
          <w:sz w:val="24"/>
          <w:szCs w:val="24"/>
        </w:rPr>
        <w:t>.</w:t>
      </w:r>
    </w:p>
    <w:p w:rsidR="001833CC" w:rsidRPr="001D742C" w:rsidRDefault="001833CC" w:rsidP="00431C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42C">
        <w:rPr>
          <w:rFonts w:ascii="Times New Roman" w:hAnsi="Times New Roman" w:cs="Times New Roman"/>
          <w:sz w:val="24"/>
          <w:szCs w:val="24"/>
        </w:rPr>
        <w:t>3.1.</w:t>
      </w:r>
      <w:r w:rsidR="00F12CE6" w:rsidRPr="001D742C">
        <w:rPr>
          <w:rFonts w:ascii="Times New Roman" w:hAnsi="Times New Roman" w:cs="Times New Roman"/>
          <w:sz w:val="24"/>
          <w:szCs w:val="24"/>
        </w:rPr>
        <w:t>4</w:t>
      </w:r>
      <w:r w:rsidRPr="001D742C">
        <w:rPr>
          <w:rFonts w:ascii="Times New Roman" w:hAnsi="Times New Roman" w:cs="Times New Roman"/>
          <w:sz w:val="24"/>
          <w:szCs w:val="24"/>
        </w:rPr>
        <w:t>. У</w:t>
      </w:r>
      <w:r w:rsidR="008E0BC6" w:rsidRPr="001D742C">
        <w:rPr>
          <w:rFonts w:ascii="Times New Roman" w:hAnsi="Times New Roman" w:cs="Times New Roman"/>
          <w:sz w:val="24"/>
          <w:szCs w:val="24"/>
        </w:rPr>
        <w:t>частвовать в опросах Фонда.</w:t>
      </w:r>
    </w:p>
    <w:p w:rsidR="001833CC" w:rsidRPr="001D742C" w:rsidRDefault="001833CC" w:rsidP="00431C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42C">
        <w:rPr>
          <w:rFonts w:ascii="Times New Roman" w:hAnsi="Times New Roman" w:cs="Times New Roman"/>
          <w:sz w:val="24"/>
          <w:szCs w:val="24"/>
        </w:rPr>
        <w:t>3.1.</w:t>
      </w:r>
      <w:r w:rsidR="00F12CE6" w:rsidRPr="001D742C">
        <w:rPr>
          <w:rFonts w:ascii="Times New Roman" w:hAnsi="Times New Roman" w:cs="Times New Roman"/>
          <w:sz w:val="24"/>
          <w:szCs w:val="24"/>
        </w:rPr>
        <w:t>5</w:t>
      </w:r>
      <w:r w:rsidRPr="001D742C">
        <w:rPr>
          <w:rFonts w:ascii="Times New Roman" w:hAnsi="Times New Roman" w:cs="Times New Roman"/>
          <w:sz w:val="24"/>
          <w:szCs w:val="24"/>
        </w:rPr>
        <w:t xml:space="preserve">. Самостоятельно следить за любыми обновлениями информации, размещаемой на сайте Исполнителя, в том числе следить за изменениями настоящего </w:t>
      </w:r>
      <w:r w:rsidR="00425271" w:rsidRPr="001D742C">
        <w:rPr>
          <w:rFonts w:ascii="Times New Roman" w:hAnsi="Times New Roman" w:cs="Times New Roman"/>
          <w:sz w:val="24"/>
          <w:szCs w:val="24"/>
        </w:rPr>
        <w:t>Соглашения</w:t>
      </w:r>
      <w:r w:rsidRPr="001D742C">
        <w:rPr>
          <w:rFonts w:ascii="Times New Roman" w:hAnsi="Times New Roman" w:cs="Times New Roman"/>
          <w:sz w:val="24"/>
          <w:szCs w:val="24"/>
        </w:rPr>
        <w:t xml:space="preserve"> и любых иных материалов, которые прямо или косвенно связаны с оказанием услуг</w:t>
      </w:r>
      <w:r w:rsidR="008E0BC6" w:rsidRPr="001D742C">
        <w:rPr>
          <w:rFonts w:ascii="Times New Roman" w:hAnsi="Times New Roman" w:cs="Times New Roman"/>
          <w:sz w:val="24"/>
          <w:szCs w:val="24"/>
        </w:rPr>
        <w:t>.</w:t>
      </w:r>
    </w:p>
    <w:p w:rsidR="006747EB" w:rsidRPr="001D742C" w:rsidRDefault="001833CC" w:rsidP="00431C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42C">
        <w:rPr>
          <w:rFonts w:ascii="Times New Roman" w:hAnsi="Times New Roman" w:cs="Times New Roman"/>
          <w:sz w:val="24"/>
          <w:szCs w:val="24"/>
        </w:rPr>
        <w:t>3.1.</w:t>
      </w:r>
      <w:r w:rsidR="00F12CE6" w:rsidRPr="001D742C">
        <w:rPr>
          <w:rFonts w:ascii="Times New Roman" w:hAnsi="Times New Roman" w:cs="Times New Roman"/>
          <w:sz w:val="24"/>
          <w:szCs w:val="24"/>
        </w:rPr>
        <w:t>6</w:t>
      </w:r>
      <w:r w:rsidRPr="001D742C">
        <w:rPr>
          <w:rFonts w:ascii="Times New Roman" w:hAnsi="Times New Roman" w:cs="Times New Roman"/>
          <w:sz w:val="24"/>
          <w:szCs w:val="24"/>
        </w:rPr>
        <w:t>. О</w:t>
      </w:r>
      <w:r w:rsidR="006747EB" w:rsidRPr="001D742C">
        <w:rPr>
          <w:rFonts w:ascii="Times New Roman" w:hAnsi="Times New Roman" w:cs="Times New Roman"/>
          <w:sz w:val="24"/>
          <w:szCs w:val="24"/>
        </w:rPr>
        <w:t>казывать Исполнителю необходимое для надлежащего исполнения своих обязанностей по</w:t>
      </w:r>
      <w:r w:rsidR="008E0BC6" w:rsidRPr="001D742C">
        <w:rPr>
          <w:rFonts w:ascii="Times New Roman" w:hAnsi="Times New Roman" w:cs="Times New Roman"/>
          <w:sz w:val="24"/>
          <w:szCs w:val="24"/>
        </w:rPr>
        <w:t xml:space="preserve"> настоящему </w:t>
      </w:r>
      <w:r w:rsidR="00425271" w:rsidRPr="001D742C">
        <w:rPr>
          <w:rFonts w:ascii="Times New Roman" w:hAnsi="Times New Roman" w:cs="Times New Roman"/>
          <w:sz w:val="24"/>
          <w:szCs w:val="24"/>
        </w:rPr>
        <w:t>Соглашению</w:t>
      </w:r>
      <w:r w:rsidR="008E0BC6" w:rsidRPr="001D742C">
        <w:rPr>
          <w:rFonts w:ascii="Times New Roman" w:hAnsi="Times New Roman" w:cs="Times New Roman"/>
          <w:sz w:val="24"/>
          <w:szCs w:val="24"/>
        </w:rPr>
        <w:t xml:space="preserve"> содействие.</w:t>
      </w:r>
    </w:p>
    <w:p w:rsidR="00994B4E" w:rsidRPr="001D742C" w:rsidRDefault="001833CC" w:rsidP="00C709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42C">
        <w:rPr>
          <w:rFonts w:ascii="Times New Roman" w:hAnsi="Times New Roman" w:cs="Times New Roman"/>
          <w:sz w:val="24"/>
          <w:szCs w:val="24"/>
        </w:rPr>
        <w:t>3.1.</w:t>
      </w:r>
      <w:r w:rsidR="00F12CE6" w:rsidRPr="001D742C">
        <w:rPr>
          <w:rFonts w:ascii="Times New Roman" w:hAnsi="Times New Roman" w:cs="Times New Roman"/>
          <w:sz w:val="24"/>
          <w:szCs w:val="24"/>
        </w:rPr>
        <w:t>7</w:t>
      </w:r>
      <w:r w:rsidRPr="001D742C">
        <w:rPr>
          <w:rFonts w:ascii="Times New Roman" w:hAnsi="Times New Roman" w:cs="Times New Roman"/>
          <w:sz w:val="24"/>
          <w:szCs w:val="24"/>
        </w:rPr>
        <w:t>. В</w:t>
      </w:r>
      <w:r w:rsidR="006747EB" w:rsidRPr="001D742C">
        <w:rPr>
          <w:rFonts w:ascii="Times New Roman" w:hAnsi="Times New Roman" w:cs="Times New Roman"/>
          <w:sz w:val="24"/>
          <w:szCs w:val="24"/>
        </w:rPr>
        <w:t xml:space="preserve">озместить Исполнителю все понесенные им расходы в связи с исполнением обязанностей по настоящему </w:t>
      </w:r>
      <w:r w:rsidR="00A61D8C" w:rsidRPr="001D742C">
        <w:rPr>
          <w:rFonts w:ascii="Times New Roman" w:hAnsi="Times New Roman" w:cs="Times New Roman"/>
          <w:sz w:val="24"/>
          <w:szCs w:val="24"/>
        </w:rPr>
        <w:t>Соглашению</w:t>
      </w:r>
      <w:r w:rsidR="00F12CE6" w:rsidRPr="001D742C">
        <w:rPr>
          <w:rFonts w:ascii="Times New Roman" w:hAnsi="Times New Roman" w:cs="Times New Roman"/>
          <w:sz w:val="24"/>
          <w:szCs w:val="24"/>
        </w:rPr>
        <w:t xml:space="preserve"> в случае несоответствия </w:t>
      </w:r>
      <w:r w:rsidR="00C70976" w:rsidRPr="001D742C">
        <w:rPr>
          <w:rFonts w:ascii="Times New Roman" w:hAnsi="Times New Roman" w:cs="Times New Roman"/>
          <w:sz w:val="24"/>
          <w:szCs w:val="24"/>
        </w:rPr>
        <w:t>З</w:t>
      </w:r>
      <w:r w:rsidR="00F12CE6" w:rsidRPr="001D742C">
        <w:rPr>
          <w:rFonts w:ascii="Times New Roman" w:hAnsi="Times New Roman" w:cs="Times New Roman"/>
          <w:sz w:val="24"/>
          <w:szCs w:val="24"/>
        </w:rPr>
        <w:t>аявителя требованиям к Заказчику, определенным Федеральным законом</w:t>
      </w:r>
      <w:r w:rsidR="004F32C4" w:rsidRPr="004F32C4">
        <w:rPr>
          <w:rFonts w:ascii="Times New Roman" w:hAnsi="Times New Roman" w:cs="Times New Roman"/>
          <w:sz w:val="24"/>
          <w:szCs w:val="24"/>
        </w:rPr>
        <w:t xml:space="preserve"> </w:t>
      </w:r>
      <w:r w:rsidR="004F32C4" w:rsidRPr="001D742C">
        <w:rPr>
          <w:rFonts w:ascii="Times New Roman" w:hAnsi="Times New Roman" w:cs="Times New Roman"/>
          <w:sz w:val="24"/>
          <w:szCs w:val="24"/>
        </w:rPr>
        <w:t>от 24.07.2007г. №209-ФЗ</w:t>
      </w:r>
      <w:r w:rsidR="00F12CE6" w:rsidRPr="001D742C">
        <w:rPr>
          <w:rFonts w:ascii="Times New Roman" w:hAnsi="Times New Roman" w:cs="Times New Roman"/>
          <w:sz w:val="24"/>
          <w:szCs w:val="24"/>
        </w:rPr>
        <w:t xml:space="preserve"> «О развитии малого и среднего предпринимательства в Российской Федерации»</w:t>
      </w:r>
      <w:r w:rsidR="00C70976" w:rsidRPr="001D742C">
        <w:rPr>
          <w:rFonts w:ascii="Times New Roman" w:hAnsi="Times New Roman" w:cs="Times New Roman"/>
          <w:sz w:val="24"/>
          <w:szCs w:val="24"/>
        </w:rPr>
        <w:t>,</w:t>
      </w:r>
      <w:r w:rsidR="00262BFD" w:rsidRPr="001D742C">
        <w:rPr>
          <w:rFonts w:ascii="Times New Roman" w:hAnsi="Times New Roman" w:cs="Times New Roman"/>
          <w:sz w:val="24"/>
          <w:szCs w:val="24"/>
        </w:rPr>
        <w:t xml:space="preserve"> Приказом Минэкономразвития России от 25.09.2019 N 594 «Об утверждении требований к реализации мероприятия по созданию и (или) развитию центров поддержки экспорта, осуществляемого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федерального проекта» Акселерация субъектов малого и среднего предпринимательства», входящего в состав национального проекта «Малое и среднее предпринимательство и поддержка индивидуальной предпринимательской инициативы», и требований к центрам поддержки экспорта и о внесении изменений в некоторые приказы Минэкономразвития России в части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предпринимательства»</w:t>
      </w:r>
      <w:r w:rsidR="00C70976" w:rsidRPr="001D742C">
        <w:rPr>
          <w:rFonts w:ascii="Times New Roman" w:hAnsi="Times New Roman" w:cs="Times New Roman"/>
          <w:sz w:val="24"/>
          <w:szCs w:val="24"/>
        </w:rPr>
        <w:t xml:space="preserve"> </w:t>
      </w:r>
      <w:r w:rsidR="00A54563" w:rsidRPr="001D742C">
        <w:rPr>
          <w:rFonts w:ascii="Times New Roman" w:hAnsi="Times New Roman" w:cs="Times New Roman"/>
          <w:sz w:val="24"/>
          <w:szCs w:val="24"/>
        </w:rPr>
        <w:t xml:space="preserve"> и иным</w:t>
      </w:r>
      <w:r w:rsidR="004034BE" w:rsidRPr="001D742C">
        <w:rPr>
          <w:rFonts w:ascii="Times New Roman" w:hAnsi="Times New Roman" w:cs="Times New Roman"/>
          <w:sz w:val="24"/>
          <w:szCs w:val="24"/>
        </w:rPr>
        <w:t>и</w:t>
      </w:r>
      <w:r w:rsidR="00A54563" w:rsidRPr="001D742C">
        <w:rPr>
          <w:rFonts w:ascii="Times New Roman" w:hAnsi="Times New Roman" w:cs="Times New Roman"/>
          <w:sz w:val="24"/>
          <w:szCs w:val="24"/>
        </w:rPr>
        <w:t xml:space="preserve"> нормативным</w:t>
      </w:r>
      <w:r w:rsidR="004034BE" w:rsidRPr="001D742C">
        <w:rPr>
          <w:rFonts w:ascii="Times New Roman" w:hAnsi="Times New Roman" w:cs="Times New Roman"/>
          <w:sz w:val="24"/>
          <w:szCs w:val="24"/>
        </w:rPr>
        <w:t>и</w:t>
      </w:r>
      <w:r w:rsidR="00A54563" w:rsidRPr="001D742C">
        <w:rPr>
          <w:rFonts w:ascii="Times New Roman" w:hAnsi="Times New Roman" w:cs="Times New Roman"/>
          <w:sz w:val="24"/>
          <w:szCs w:val="24"/>
        </w:rPr>
        <w:t xml:space="preserve"> актам</w:t>
      </w:r>
      <w:r w:rsidR="004034BE" w:rsidRPr="001D742C">
        <w:rPr>
          <w:rFonts w:ascii="Times New Roman" w:hAnsi="Times New Roman" w:cs="Times New Roman"/>
          <w:sz w:val="24"/>
          <w:szCs w:val="24"/>
        </w:rPr>
        <w:t>и</w:t>
      </w:r>
      <w:r w:rsidR="00A54563" w:rsidRPr="001D742C">
        <w:rPr>
          <w:rFonts w:ascii="Times New Roman" w:hAnsi="Times New Roman" w:cs="Times New Roman"/>
          <w:sz w:val="24"/>
          <w:szCs w:val="24"/>
        </w:rPr>
        <w:t xml:space="preserve"> Р</w:t>
      </w:r>
      <w:r w:rsidR="004034BE" w:rsidRPr="001D742C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A54563" w:rsidRPr="001D742C">
        <w:rPr>
          <w:rFonts w:ascii="Times New Roman" w:hAnsi="Times New Roman" w:cs="Times New Roman"/>
          <w:sz w:val="24"/>
          <w:szCs w:val="24"/>
        </w:rPr>
        <w:t>Ф</w:t>
      </w:r>
      <w:r w:rsidR="004034BE" w:rsidRPr="001D742C">
        <w:rPr>
          <w:rFonts w:ascii="Times New Roman" w:hAnsi="Times New Roman" w:cs="Times New Roman"/>
          <w:sz w:val="24"/>
          <w:szCs w:val="24"/>
        </w:rPr>
        <w:t>едерации</w:t>
      </w:r>
      <w:r w:rsidR="00A54563" w:rsidRPr="001D742C">
        <w:rPr>
          <w:rFonts w:ascii="Times New Roman" w:hAnsi="Times New Roman" w:cs="Times New Roman"/>
          <w:sz w:val="24"/>
          <w:szCs w:val="24"/>
        </w:rPr>
        <w:t>, субъекта Р</w:t>
      </w:r>
      <w:r w:rsidR="004034BE" w:rsidRPr="001D742C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A54563" w:rsidRPr="001D742C">
        <w:rPr>
          <w:rFonts w:ascii="Times New Roman" w:hAnsi="Times New Roman" w:cs="Times New Roman"/>
          <w:sz w:val="24"/>
          <w:szCs w:val="24"/>
        </w:rPr>
        <w:t>Ф</w:t>
      </w:r>
      <w:r w:rsidR="004034BE" w:rsidRPr="001D742C">
        <w:rPr>
          <w:rFonts w:ascii="Times New Roman" w:hAnsi="Times New Roman" w:cs="Times New Roman"/>
          <w:sz w:val="24"/>
          <w:szCs w:val="24"/>
        </w:rPr>
        <w:t>едерации</w:t>
      </w:r>
      <w:r w:rsidR="00A54563" w:rsidRPr="001D742C">
        <w:rPr>
          <w:rFonts w:ascii="Times New Roman" w:hAnsi="Times New Roman" w:cs="Times New Roman"/>
          <w:sz w:val="24"/>
          <w:szCs w:val="24"/>
        </w:rPr>
        <w:t xml:space="preserve"> и Фонда</w:t>
      </w:r>
      <w:r w:rsidR="008E0BC6" w:rsidRPr="001D742C">
        <w:rPr>
          <w:rFonts w:ascii="Times New Roman" w:hAnsi="Times New Roman" w:cs="Times New Roman"/>
          <w:sz w:val="24"/>
          <w:szCs w:val="24"/>
        </w:rPr>
        <w:t>.</w:t>
      </w:r>
    </w:p>
    <w:p w:rsidR="00A55C5E" w:rsidRPr="001D742C" w:rsidRDefault="001833CC" w:rsidP="00431C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42C">
        <w:rPr>
          <w:rFonts w:ascii="Times New Roman" w:hAnsi="Times New Roman" w:cs="Times New Roman"/>
          <w:sz w:val="24"/>
          <w:szCs w:val="24"/>
        </w:rPr>
        <w:t>3</w:t>
      </w:r>
      <w:r w:rsidR="00A55C5E" w:rsidRPr="001D742C">
        <w:rPr>
          <w:rFonts w:ascii="Times New Roman" w:hAnsi="Times New Roman" w:cs="Times New Roman"/>
          <w:sz w:val="24"/>
          <w:szCs w:val="24"/>
        </w:rPr>
        <w:t>.1.</w:t>
      </w:r>
      <w:r w:rsidR="00A54563" w:rsidRPr="001D742C">
        <w:rPr>
          <w:rFonts w:ascii="Times New Roman" w:hAnsi="Times New Roman" w:cs="Times New Roman"/>
          <w:sz w:val="24"/>
          <w:szCs w:val="24"/>
        </w:rPr>
        <w:t>8</w:t>
      </w:r>
      <w:r w:rsidR="00A55C5E" w:rsidRPr="001D742C">
        <w:rPr>
          <w:rFonts w:ascii="Times New Roman" w:hAnsi="Times New Roman" w:cs="Times New Roman"/>
          <w:sz w:val="24"/>
          <w:szCs w:val="24"/>
        </w:rPr>
        <w:t xml:space="preserve">. </w:t>
      </w:r>
      <w:r w:rsidR="00110C6F" w:rsidRPr="001D742C">
        <w:rPr>
          <w:rFonts w:ascii="Times New Roman" w:hAnsi="Times New Roman" w:cs="Times New Roman"/>
          <w:sz w:val="24"/>
          <w:szCs w:val="24"/>
        </w:rPr>
        <w:t>П</w:t>
      </w:r>
      <w:r w:rsidR="00A55C5E" w:rsidRPr="001D742C">
        <w:rPr>
          <w:rFonts w:ascii="Times New Roman" w:hAnsi="Times New Roman" w:cs="Times New Roman"/>
          <w:sz w:val="24"/>
          <w:szCs w:val="24"/>
        </w:rPr>
        <w:t>редоставлять запрашиваемые Исполнителем сведения</w:t>
      </w:r>
      <w:r w:rsidR="00A54563" w:rsidRPr="001D742C">
        <w:rPr>
          <w:rFonts w:ascii="Times New Roman" w:hAnsi="Times New Roman" w:cs="Times New Roman"/>
          <w:sz w:val="24"/>
          <w:szCs w:val="24"/>
        </w:rPr>
        <w:t>, необходимые для быстрого и качественного оказания услуг,</w:t>
      </w:r>
      <w:r w:rsidR="00A55C5E" w:rsidRPr="001D742C">
        <w:rPr>
          <w:rFonts w:ascii="Times New Roman" w:hAnsi="Times New Roman" w:cs="Times New Roman"/>
          <w:sz w:val="24"/>
          <w:szCs w:val="24"/>
        </w:rPr>
        <w:t xml:space="preserve"> в разумные сроки</w:t>
      </w:r>
      <w:r w:rsidR="00C3521E" w:rsidRPr="001D742C">
        <w:rPr>
          <w:rFonts w:ascii="Times New Roman" w:hAnsi="Times New Roman" w:cs="Times New Roman"/>
          <w:sz w:val="24"/>
          <w:szCs w:val="24"/>
        </w:rPr>
        <w:t>, если иные сроки не указаны в запросе Исполнителя</w:t>
      </w:r>
      <w:r w:rsidR="00A55C5E" w:rsidRPr="001D742C">
        <w:rPr>
          <w:rFonts w:ascii="Times New Roman" w:hAnsi="Times New Roman" w:cs="Times New Roman"/>
          <w:sz w:val="24"/>
          <w:szCs w:val="24"/>
        </w:rPr>
        <w:t>, в пригодном для использования виде</w:t>
      </w:r>
      <w:r w:rsidR="007F0A50" w:rsidRPr="001D742C">
        <w:rPr>
          <w:rFonts w:ascii="Times New Roman" w:hAnsi="Times New Roman" w:cs="Times New Roman"/>
          <w:sz w:val="24"/>
          <w:szCs w:val="24"/>
        </w:rPr>
        <w:t xml:space="preserve"> и достаточном содержании</w:t>
      </w:r>
      <w:r w:rsidR="00A55C5E" w:rsidRPr="001D742C">
        <w:rPr>
          <w:rFonts w:ascii="Times New Roman" w:hAnsi="Times New Roman" w:cs="Times New Roman"/>
          <w:sz w:val="24"/>
          <w:szCs w:val="24"/>
        </w:rPr>
        <w:t>. Запрос может быть направлен Исполнителем</w:t>
      </w:r>
      <w:r w:rsidR="00A54563" w:rsidRPr="001D742C">
        <w:rPr>
          <w:rFonts w:ascii="Times New Roman" w:hAnsi="Times New Roman" w:cs="Times New Roman"/>
          <w:sz w:val="24"/>
          <w:szCs w:val="24"/>
        </w:rPr>
        <w:t xml:space="preserve"> устно, </w:t>
      </w:r>
      <w:r w:rsidR="00A55C5E" w:rsidRPr="001D742C">
        <w:rPr>
          <w:rFonts w:ascii="Times New Roman" w:hAnsi="Times New Roman" w:cs="Times New Roman"/>
          <w:sz w:val="24"/>
          <w:szCs w:val="24"/>
        </w:rPr>
        <w:t xml:space="preserve">письменно в официальном порядке </w:t>
      </w:r>
      <w:r w:rsidR="00C3521E" w:rsidRPr="001D742C">
        <w:rPr>
          <w:rFonts w:ascii="Times New Roman" w:hAnsi="Times New Roman" w:cs="Times New Roman"/>
          <w:sz w:val="24"/>
          <w:szCs w:val="24"/>
        </w:rPr>
        <w:t>(</w:t>
      </w:r>
      <w:r w:rsidR="00A55C5E" w:rsidRPr="001D742C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C3521E" w:rsidRPr="001D742C">
        <w:rPr>
          <w:rFonts w:ascii="Times New Roman" w:hAnsi="Times New Roman" w:cs="Times New Roman"/>
          <w:sz w:val="24"/>
          <w:szCs w:val="24"/>
        </w:rPr>
        <w:t xml:space="preserve">вручения запроса на бумажном носителе лично в руки Заказчику или его представителю, либо посредством </w:t>
      </w:r>
      <w:r w:rsidR="00A55C5E" w:rsidRPr="001D742C">
        <w:rPr>
          <w:rFonts w:ascii="Times New Roman" w:hAnsi="Times New Roman" w:cs="Times New Roman"/>
          <w:sz w:val="24"/>
          <w:szCs w:val="24"/>
        </w:rPr>
        <w:t>простого почтового отправления</w:t>
      </w:r>
      <w:r w:rsidR="00C3521E" w:rsidRPr="001D742C">
        <w:rPr>
          <w:rFonts w:ascii="Times New Roman" w:hAnsi="Times New Roman" w:cs="Times New Roman"/>
          <w:sz w:val="24"/>
          <w:szCs w:val="24"/>
        </w:rPr>
        <w:t>)</w:t>
      </w:r>
      <w:r w:rsidR="007F0A50" w:rsidRPr="001D742C">
        <w:rPr>
          <w:rFonts w:ascii="Times New Roman" w:hAnsi="Times New Roman" w:cs="Times New Roman"/>
          <w:sz w:val="24"/>
          <w:szCs w:val="24"/>
        </w:rPr>
        <w:t>, т</w:t>
      </w:r>
      <w:r w:rsidR="00A55C5E" w:rsidRPr="001D742C">
        <w:rPr>
          <w:rFonts w:ascii="Times New Roman" w:hAnsi="Times New Roman" w:cs="Times New Roman"/>
          <w:sz w:val="24"/>
          <w:szCs w:val="24"/>
        </w:rPr>
        <w:t xml:space="preserve">ак и при помощи электронной почты с </w:t>
      </w:r>
      <w:r w:rsidR="007F0A50" w:rsidRPr="001D742C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A55C5E" w:rsidRPr="001D742C">
        <w:rPr>
          <w:rFonts w:ascii="Times New Roman" w:hAnsi="Times New Roman" w:cs="Times New Roman"/>
          <w:sz w:val="24"/>
          <w:szCs w:val="24"/>
        </w:rPr>
        <w:t>электронного почтового ящика</w:t>
      </w:r>
      <w:r w:rsidR="007F0A50" w:rsidRPr="001D742C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A55C5E" w:rsidRPr="001D742C">
        <w:rPr>
          <w:rFonts w:ascii="Times New Roman" w:hAnsi="Times New Roman" w:cs="Times New Roman"/>
          <w:sz w:val="24"/>
          <w:szCs w:val="24"/>
        </w:rPr>
        <w:t xml:space="preserve"> (@</w:t>
      </w:r>
      <w:r w:rsidR="00A55C5E" w:rsidRPr="001D742C">
        <w:rPr>
          <w:rFonts w:ascii="Times New Roman" w:hAnsi="Times New Roman" w:cs="Times New Roman"/>
          <w:sz w:val="24"/>
          <w:szCs w:val="24"/>
          <w:lang w:val="en-US"/>
        </w:rPr>
        <w:t>fond</w:t>
      </w:r>
      <w:r w:rsidR="00A55C5E" w:rsidRPr="001D742C">
        <w:rPr>
          <w:rFonts w:ascii="Times New Roman" w:hAnsi="Times New Roman" w:cs="Times New Roman"/>
          <w:sz w:val="24"/>
          <w:szCs w:val="24"/>
        </w:rPr>
        <w:t>87.</w:t>
      </w:r>
      <w:r w:rsidR="00A55C5E" w:rsidRPr="001D742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8E0BC6" w:rsidRPr="001D742C">
        <w:rPr>
          <w:rFonts w:ascii="Times New Roman" w:hAnsi="Times New Roman" w:cs="Times New Roman"/>
          <w:sz w:val="24"/>
          <w:szCs w:val="24"/>
        </w:rPr>
        <w:t>)</w:t>
      </w:r>
      <w:r w:rsidR="00A54563" w:rsidRPr="001D742C">
        <w:rPr>
          <w:rFonts w:ascii="Times New Roman" w:hAnsi="Times New Roman" w:cs="Times New Roman"/>
          <w:sz w:val="24"/>
          <w:szCs w:val="24"/>
        </w:rPr>
        <w:t xml:space="preserve"> или указанного Фондом официального почтового ящика партнера Фонда</w:t>
      </w:r>
      <w:r w:rsidR="008E0BC6" w:rsidRPr="001D742C">
        <w:rPr>
          <w:rFonts w:ascii="Times New Roman" w:hAnsi="Times New Roman" w:cs="Times New Roman"/>
          <w:sz w:val="24"/>
          <w:szCs w:val="24"/>
        </w:rPr>
        <w:t>.</w:t>
      </w:r>
    </w:p>
    <w:p w:rsidR="00E91CA8" w:rsidRPr="001D742C" w:rsidRDefault="00E97CFF" w:rsidP="00431C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42C">
        <w:rPr>
          <w:rFonts w:ascii="Times New Roman" w:hAnsi="Times New Roman" w:cs="Times New Roman"/>
          <w:sz w:val="24"/>
          <w:szCs w:val="24"/>
        </w:rPr>
        <w:t>3</w:t>
      </w:r>
      <w:r w:rsidR="00E91CA8" w:rsidRPr="001D742C">
        <w:rPr>
          <w:rFonts w:ascii="Times New Roman" w:hAnsi="Times New Roman" w:cs="Times New Roman"/>
          <w:sz w:val="24"/>
          <w:szCs w:val="24"/>
        </w:rPr>
        <w:t>.1.</w:t>
      </w:r>
      <w:r w:rsidR="00A54563" w:rsidRPr="001D742C">
        <w:rPr>
          <w:rFonts w:ascii="Times New Roman" w:hAnsi="Times New Roman" w:cs="Times New Roman"/>
          <w:sz w:val="24"/>
          <w:szCs w:val="24"/>
        </w:rPr>
        <w:t>9</w:t>
      </w:r>
      <w:r w:rsidR="00E91CA8" w:rsidRPr="001D742C">
        <w:rPr>
          <w:rFonts w:ascii="Times New Roman" w:hAnsi="Times New Roman" w:cs="Times New Roman"/>
          <w:sz w:val="24"/>
          <w:szCs w:val="24"/>
        </w:rPr>
        <w:t>. Заказчик обязуется по запросу Исполнителя</w:t>
      </w:r>
      <w:r w:rsidR="00F51DB3" w:rsidRPr="001D742C">
        <w:rPr>
          <w:rFonts w:ascii="Times New Roman" w:hAnsi="Times New Roman" w:cs="Times New Roman"/>
          <w:sz w:val="24"/>
          <w:szCs w:val="24"/>
        </w:rPr>
        <w:t xml:space="preserve"> в срок не позднее 5 (пяти) рабочих дней с даты получения запроса</w:t>
      </w:r>
      <w:r w:rsidR="00E91CA8" w:rsidRPr="001D742C">
        <w:rPr>
          <w:rFonts w:ascii="Times New Roman" w:hAnsi="Times New Roman" w:cs="Times New Roman"/>
          <w:sz w:val="24"/>
          <w:szCs w:val="24"/>
        </w:rPr>
        <w:t xml:space="preserve"> предоставлять сведения об общих показателях деятельности своего предприятия</w:t>
      </w:r>
      <w:r w:rsidR="004A1F96" w:rsidRPr="001D742C">
        <w:rPr>
          <w:rFonts w:ascii="Times New Roman" w:hAnsi="Times New Roman" w:cs="Times New Roman"/>
          <w:sz w:val="24"/>
          <w:szCs w:val="24"/>
        </w:rPr>
        <w:t>/</w:t>
      </w:r>
      <w:r w:rsidR="00F51DB3" w:rsidRPr="001D742C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предпринимателя. Данное обязательство действует в течение 3 (трех) лет с даты окончания оказания услуг по настоящему </w:t>
      </w:r>
      <w:r w:rsidR="00C901AA" w:rsidRPr="001D742C">
        <w:rPr>
          <w:rFonts w:ascii="Times New Roman" w:hAnsi="Times New Roman" w:cs="Times New Roman"/>
          <w:sz w:val="24"/>
          <w:szCs w:val="24"/>
        </w:rPr>
        <w:t>Соглашению</w:t>
      </w:r>
      <w:r w:rsidR="00F51DB3" w:rsidRPr="001D742C">
        <w:rPr>
          <w:rFonts w:ascii="Times New Roman" w:hAnsi="Times New Roman" w:cs="Times New Roman"/>
          <w:sz w:val="24"/>
          <w:szCs w:val="24"/>
        </w:rPr>
        <w:t>.</w:t>
      </w:r>
    </w:p>
    <w:p w:rsidR="009728A8" w:rsidRPr="001D742C" w:rsidRDefault="00E97CFF" w:rsidP="00431C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42C">
        <w:rPr>
          <w:rFonts w:ascii="Times New Roman" w:hAnsi="Times New Roman" w:cs="Times New Roman"/>
          <w:sz w:val="24"/>
          <w:szCs w:val="24"/>
        </w:rPr>
        <w:t>3</w:t>
      </w:r>
      <w:r w:rsidR="009728A8" w:rsidRPr="001D742C">
        <w:rPr>
          <w:rFonts w:ascii="Times New Roman" w:hAnsi="Times New Roman" w:cs="Times New Roman"/>
          <w:sz w:val="24"/>
          <w:szCs w:val="24"/>
        </w:rPr>
        <w:t>.2. Заказчик имеет право:</w:t>
      </w:r>
    </w:p>
    <w:p w:rsidR="009728A8" w:rsidRPr="001D742C" w:rsidRDefault="00E97CFF" w:rsidP="00431C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42C">
        <w:rPr>
          <w:rFonts w:ascii="Times New Roman" w:hAnsi="Times New Roman" w:cs="Times New Roman"/>
          <w:sz w:val="24"/>
          <w:szCs w:val="24"/>
        </w:rPr>
        <w:t>3</w:t>
      </w:r>
      <w:r w:rsidR="00E71AF0" w:rsidRPr="001D742C">
        <w:rPr>
          <w:rFonts w:ascii="Times New Roman" w:hAnsi="Times New Roman" w:cs="Times New Roman"/>
          <w:sz w:val="24"/>
          <w:szCs w:val="24"/>
        </w:rPr>
        <w:t>.2.1.</w:t>
      </w:r>
      <w:r w:rsidR="009728A8" w:rsidRPr="001D742C">
        <w:rPr>
          <w:rFonts w:ascii="Times New Roman" w:hAnsi="Times New Roman" w:cs="Times New Roman"/>
          <w:sz w:val="24"/>
          <w:szCs w:val="24"/>
        </w:rPr>
        <w:t xml:space="preserve"> </w:t>
      </w:r>
      <w:r w:rsidR="008E3FA9" w:rsidRPr="001D742C">
        <w:rPr>
          <w:rFonts w:ascii="Times New Roman" w:hAnsi="Times New Roman" w:cs="Times New Roman"/>
          <w:sz w:val="24"/>
          <w:szCs w:val="24"/>
        </w:rPr>
        <w:t xml:space="preserve"> </w:t>
      </w:r>
      <w:r w:rsidR="00761648" w:rsidRPr="001D742C">
        <w:rPr>
          <w:rFonts w:ascii="Times New Roman" w:hAnsi="Times New Roman" w:cs="Times New Roman"/>
          <w:sz w:val="24"/>
          <w:szCs w:val="24"/>
        </w:rPr>
        <w:t>Т</w:t>
      </w:r>
      <w:r w:rsidR="009728A8" w:rsidRPr="001D742C">
        <w:rPr>
          <w:rFonts w:ascii="Times New Roman" w:hAnsi="Times New Roman" w:cs="Times New Roman"/>
          <w:sz w:val="24"/>
          <w:szCs w:val="24"/>
        </w:rPr>
        <w:t xml:space="preserve">ребовать от Исполнителя представления сведений о ходе исполнения </w:t>
      </w:r>
      <w:r w:rsidR="00111D1E" w:rsidRPr="001D742C">
        <w:rPr>
          <w:rFonts w:ascii="Times New Roman" w:hAnsi="Times New Roman" w:cs="Times New Roman"/>
          <w:sz w:val="24"/>
          <w:szCs w:val="24"/>
        </w:rPr>
        <w:t>Соглашения</w:t>
      </w:r>
      <w:r w:rsidR="008E0BC6" w:rsidRPr="001D742C">
        <w:rPr>
          <w:rFonts w:ascii="Times New Roman" w:hAnsi="Times New Roman" w:cs="Times New Roman"/>
          <w:sz w:val="24"/>
          <w:szCs w:val="24"/>
        </w:rPr>
        <w:t>.</w:t>
      </w:r>
    </w:p>
    <w:p w:rsidR="00AC38AA" w:rsidRPr="001D742C" w:rsidRDefault="00E97CFF" w:rsidP="00431C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42C">
        <w:rPr>
          <w:rFonts w:ascii="Times New Roman" w:hAnsi="Times New Roman" w:cs="Times New Roman"/>
          <w:sz w:val="24"/>
          <w:szCs w:val="24"/>
        </w:rPr>
        <w:t>3</w:t>
      </w:r>
      <w:r w:rsidR="00E71AF0" w:rsidRPr="001D742C">
        <w:rPr>
          <w:rFonts w:ascii="Times New Roman" w:hAnsi="Times New Roman" w:cs="Times New Roman"/>
          <w:sz w:val="24"/>
          <w:szCs w:val="24"/>
        </w:rPr>
        <w:t>.2.2.</w:t>
      </w:r>
      <w:r w:rsidR="00761648" w:rsidRPr="001D742C">
        <w:rPr>
          <w:rFonts w:ascii="Times New Roman" w:hAnsi="Times New Roman" w:cs="Times New Roman"/>
          <w:sz w:val="24"/>
          <w:szCs w:val="24"/>
        </w:rPr>
        <w:t xml:space="preserve"> С</w:t>
      </w:r>
      <w:r w:rsidR="009728A8" w:rsidRPr="001D742C">
        <w:rPr>
          <w:rFonts w:ascii="Times New Roman" w:hAnsi="Times New Roman" w:cs="Times New Roman"/>
          <w:sz w:val="24"/>
          <w:szCs w:val="24"/>
        </w:rPr>
        <w:t>амостоятельно принимать решения о целесообразности использования в своей работе предложений и рекомендаций Исполнителя</w:t>
      </w:r>
      <w:r w:rsidR="008E0BC6" w:rsidRPr="001D742C">
        <w:rPr>
          <w:rFonts w:ascii="Times New Roman" w:hAnsi="Times New Roman" w:cs="Times New Roman"/>
          <w:sz w:val="24"/>
          <w:szCs w:val="24"/>
        </w:rPr>
        <w:t>.</w:t>
      </w:r>
    </w:p>
    <w:p w:rsidR="00AC38AA" w:rsidRPr="001D742C" w:rsidRDefault="00E97CFF" w:rsidP="00431C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42C">
        <w:rPr>
          <w:rFonts w:ascii="Times New Roman" w:hAnsi="Times New Roman" w:cs="Times New Roman"/>
          <w:sz w:val="24"/>
          <w:szCs w:val="24"/>
        </w:rPr>
        <w:t>3</w:t>
      </w:r>
      <w:r w:rsidR="00E71AF0" w:rsidRPr="001D742C">
        <w:rPr>
          <w:rFonts w:ascii="Times New Roman" w:hAnsi="Times New Roman" w:cs="Times New Roman"/>
          <w:sz w:val="24"/>
          <w:szCs w:val="24"/>
        </w:rPr>
        <w:t>.2.3.</w:t>
      </w:r>
      <w:r w:rsidR="00AC38AA" w:rsidRPr="001D742C">
        <w:rPr>
          <w:rFonts w:ascii="Times New Roman" w:hAnsi="Times New Roman" w:cs="Times New Roman"/>
          <w:sz w:val="24"/>
          <w:szCs w:val="24"/>
        </w:rPr>
        <w:t xml:space="preserve"> </w:t>
      </w:r>
      <w:r w:rsidR="00761648" w:rsidRPr="001D742C">
        <w:rPr>
          <w:rFonts w:ascii="Times New Roman" w:hAnsi="Times New Roman" w:cs="Times New Roman"/>
          <w:sz w:val="24"/>
          <w:szCs w:val="24"/>
        </w:rPr>
        <w:t>В</w:t>
      </w:r>
      <w:r w:rsidR="00AC38AA" w:rsidRPr="001D742C">
        <w:rPr>
          <w:rFonts w:ascii="Times New Roman" w:hAnsi="Times New Roman" w:cs="Times New Roman"/>
          <w:sz w:val="24"/>
          <w:szCs w:val="24"/>
        </w:rPr>
        <w:t xml:space="preserve"> случае если услуги по настоящему </w:t>
      </w:r>
      <w:r w:rsidR="00111D1E" w:rsidRPr="001D742C">
        <w:rPr>
          <w:rFonts w:ascii="Times New Roman" w:hAnsi="Times New Roman" w:cs="Times New Roman"/>
          <w:sz w:val="24"/>
          <w:szCs w:val="24"/>
        </w:rPr>
        <w:t>Соглашению</w:t>
      </w:r>
      <w:r w:rsidR="00AC38AA" w:rsidRPr="001D742C">
        <w:rPr>
          <w:rFonts w:ascii="Times New Roman" w:hAnsi="Times New Roman" w:cs="Times New Roman"/>
          <w:sz w:val="24"/>
          <w:szCs w:val="24"/>
        </w:rPr>
        <w:t xml:space="preserve"> оказаны Исполнителем</w:t>
      </w:r>
      <w:r w:rsidR="00A54563" w:rsidRPr="001D742C">
        <w:rPr>
          <w:rFonts w:ascii="Times New Roman" w:hAnsi="Times New Roman" w:cs="Times New Roman"/>
          <w:sz w:val="24"/>
          <w:szCs w:val="24"/>
        </w:rPr>
        <w:t xml:space="preserve"> или партнером Исполнителя</w:t>
      </w:r>
      <w:r w:rsidR="00AC38AA" w:rsidRPr="001D742C">
        <w:rPr>
          <w:rFonts w:ascii="Times New Roman" w:hAnsi="Times New Roman" w:cs="Times New Roman"/>
          <w:sz w:val="24"/>
          <w:szCs w:val="24"/>
        </w:rPr>
        <w:t xml:space="preserve"> с отступлениями от условий настоящего </w:t>
      </w:r>
      <w:r w:rsidR="00111D1E" w:rsidRPr="001D742C">
        <w:rPr>
          <w:rFonts w:ascii="Times New Roman" w:hAnsi="Times New Roman" w:cs="Times New Roman"/>
          <w:sz w:val="24"/>
          <w:szCs w:val="24"/>
        </w:rPr>
        <w:t>Соглашения</w:t>
      </w:r>
      <w:r w:rsidR="00AC38AA" w:rsidRPr="001D742C">
        <w:rPr>
          <w:rFonts w:ascii="Times New Roman" w:hAnsi="Times New Roman" w:cs="Times New Roman"/>
          <w:sz w:val="24"/>
          <w:szCs w:val="24"/>
        </w:rPr>
        <w:t xml:space="preserve"> либо с иными недостатками, Заказчик вправе </w:t>
      </w:r>
      <w:r w:rsidR="008E3FA9" w:rsidRPr="001D742C">
        <w:rPr>
          <w:rFonts w:ascii="Times New Roman" w:hAnsi="Times New Roman" w:cs="Times New Roman"/>
          <w:sz w:val="24"/>
          <w:szCs w:val="24"/>
        </w:rPr>
        <w:t xml:space="preserve">требовать </w:t>
      </w:r>
      <w:r w:rsidR="00AC38AA" w:rsidRPr="001D742C">
        <w:rPr>
          <w:rFonts w:ascii="Times New Roman" w:hAnsi="Times New Roman" w:cs="Times New Roman"/>
          <w:sz w:val="24"/>
          <w:szCs w:val="24"/>
        </w:rPr>
        <w:t>безвозмездного устране</w:t>
      </w:r>
      <w:r w:rsidR="008E0BC6" w:rsidRPr="001D742C">
        <w:rPr>
          <w:rFonts w:ascii="Times New Roman" w:hAnsi="Times New Roman" w:cs="Times New Roman"/>
          <w:sz w:val="24"/>
          <w:szCs w:val="24"/>
        </w:rPr>
        <w:t>ния недостатков в разумный срок.</w:t>
      </w:r>
    </w:p>
    <w:p w:rsidR="000F0046" w:rsidRPr="001D742C" w:rsidRDefault="00E97CFF" w:rsidP="00431C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42C">
        <w:rPr>
          <w:rFonts w:ascii="Times New Roman" w:hAnsi="Times New Roman" w:cs="Times New Roman"/>
          <w:sz w:val="24"/>
          <w:szCs w:val="24"/>
        </w:rPr>
        <w:t>3</w:t>
      </w:r>
      <w:r w:rsidR="000F0046" w:rsidRPr="001D742C">
        <w:rPr>
          <w:rFonts w:ascii="Times New Roman" w:hAnsi="Times New Roman" w:cs="Times New Roman"/>
          <w:sz w:val="24"/>
          <w:szCs w:val="24"/>
        </w:rPr>
        <w:t>.</w:t>
      </w:r>
      <w:r w:rsidR="002F113F" w:rsidRPr="001D742C">
        <w:rPr>
          <w:rFonts w:ascii="Times New Roman" w:hAnsi="Times New Roman" w:cs="Times New Roman"/>
          <w:sz w:val="24"/>
          <w:szCs w:val="24"/>
        </w:rPr>
        <w:t>2.4.</w:t>
      </w:r>
      <w:r w:rsidR="000F0046" w:rsidRPr="001D742C">
        <w:rPr>
          <w:rFonts w:ascii="Times New Roman" w:hAnsi="Times New Roman" w:cs="Times New Roman"/>
          <w:sz w:val="24"/>
          <w:szCs w:val="24"/>
        </w:rPr>
        <w:t xml:space="preserve"> Заказчик согласен</w:t>
      </w:r>
      <w:r w:rsidR="004D05DD" w:rsidRPr="001D742C">
        <w:rPr>
          <w:rFonts w:ascii="Times New Roman" w:hAnsi="Times New Roman" w:cs="Times New Roman"/>
          <w:sz w:val="24"/>
          <w:szCs w:val="24"/>
        </w:rPr>
        <w:t xml:space="preserve"> и предоставляет право Исполнителю</w:t>
      </w:r>
      <w:r w:rsidR="000F0046" w:rsidRPr="001D742C">
        <w:rPr>
          <w:rFonts w:ascii="Times New Roman" w:hAnsi="Times New Roman" w:cs="Times New Roman"/>
          <w:sz w:val="24"/>
          <w:szCs w:val="24"/>
        </w:rPr>
        <w:t xml:space="preserve"> на передачу</w:t>
      </w:r>
      <w:r w:rsidR="00D04B25" w:rsidRPr="001D742C">
        <w:rPr>
          <w:rFonts w:ascii="Times New Roman" w:hAnsi="Times New Roman" w:cs="Times New Roman"/>
          <w:sz w:val="24"/>
          <w:szCs w:val="24"/>
        </w:rPr>
        <w:t xml:space="preserve"> при </w:t>
      </w:r>
      <w:r w:rsidR="00D04B25" w:rsidRPr="001D742C">
        <w:rPr>
          <w:rFonts w:ascii="Times New Roman" w:hAnsi="Times New Roman" w:cs="Times New Roman"/>
          <w:sz w:val="24"/>
          <w:szCs w:val="24"/>
        </w:rPr>
        <w:lastRenderedPageBreak/>
        <w:t>необходимости</w:t>
      </w:r>
      <w:r w:rsidR="000F0046" w:rsidRPr="001D742C">
        <w:rPr>
          <w:rFonts w:ascii="Times New Roman" w:hAnsi="Times New Roman" w:cs="Times New Roman"/>
          <w:sz w:val="24"/>
          <w:szCs w:val="24"/>
        </w:rPr>
        <w:t xml:space="preserve"> данных </w:t>
      </w:r>
      <w:r w:rsidR="00D04B25" w:rsidRPr="001D742C">
        <w:rPr>
          <w:rFonts w:ascii="Times New Roman" w:hAnsi="Times New Roman" w:cs="Times New Roman"/>
          <w:sz w:val="24"/>
          <w:szCs w:val="24"/>
        </w:rPr>
        <w:t>о своем</w:t>
      </w:r>
      <w:r w:rsidR="0077546C" w:rsidRPr="001D742C">
        <w:rPr>
          <w:rFonts w:ascii="Times New Roman" w:hAnsi="Times New Roman" w:cs="Times New Roman"/>
          <w:sz w:val="24"/>
          <w:szCs w:val="24"/>
        </w:rPr>
        <w:t xml:space="preserve"> </w:t>
      </w:r>
      <w:r w:rsidR="000F0046" w:rsidRPr="001D742C">
        <w:rPr>
          <w:rFonts w:ascii="Times New Roman" w:hAnsi="Times New Roman" w:cs="Times New Roman"/>
          <w:sz w:val="24"/>
          <w:szCs w:val="24"/>
        </w:rPr>
        <w:t>проект</w:t>
      </w:r>
      <w:r w:rsidR="00D04B25" w:rsidRPr="001D742C">
        <w:rPr>
          <w:rFonts w:ascii="Times New Roman" w:hAnsi="Times New Roman" w:cs="Times New Roman"/>
          <w:sz w:val="24"/>
          <w:szCs w:val="24"/>
        </w:rPr>
        <w:t>е</w:t>
      </w:r>
      <w:r w:rsidR="000F0046" w:rsidRPr="001D742C">
        <w:rPr>
          <w:rFonts w:ascii="Times New Roman" w:hAnsi="Times New Roman" w:cs="Times New Roman"/>
          <w:sz w:val="24"/>
          <w:szCs w:val="24"/>
        </w:rPr>
        <w:t xml:space="preserve"> в кредитные организации</w:t>
      </w:r>
      <w:r w:rsidR="00457AF4" w:rsidRPr="001D742C">
        <w:rPr>
          <w:rFonts w:ascii="Times New Roman" w:hAnsi="Times New Roman" w:cs="Times New Roman"/>
          <w:sz w:val="24"/>
          <w:szCs w:val="24"/>
        </w:rPr>
        <w:t>, лизинговые компании</w:t>
      </w:r>
      <w:r w:rsidR="00665273" w:rsidRPr="001D742C">
        <w:rPr>
          <w:rFonts w:ascii="Times New Roman" w:hAnsi="Times New Roman" w:cs="Times New Roman"/>
          <w:sz w:val="24"/>
          <w:szCs w:val="24"/>
        </w:rPr>
        <w:t>, микрофинансовые организации</w:t>
      </w:r>
      <w:r w:rsidR="00693AC8">
        <w:rPr>
          <w:rFonts w:ascii="Times New Roman" w:hAnsi="Times New Roman" w:cs="Times New Roman"/>
          <w:sz w:val="24"/>
          <w:szCs w:val="24"/>
        </w:rPr>
        <w:t>,</w:t>
      </w:r>
      <w:r w:rsidR="00693AC8" w:rsidRPr="00693AC8">
        <w:rPr>
          <w:rFonts w:ascii="Times New Roman" w:hAnsi="Times New Roman" w:cs="Times New Roman"/>
          <w:szCs w:val="22"/>
        </w:rPr>
        <w:t xml:space="preserve"> </w:t>
      </w:r>
      <w:r w:rsidR="00693AC8" w:rsidRPr="00693AC8">
        <w:rPr>
          <w:rFonts w:ascii="Times New Roman" w:hAnsi="Times New Roman" w:cs="Times New Roman"/>
          <w:sz w:val="24"/>
          <w:szCs w:val="24"/>
        </w:rPr>
        <w:t xml:space="preserve">акционерное общество «Федеральная корпорация по развитию малого и среднего </w:t>
      </w:r>
      <w:r w:rsidR="004A59DE" w:rsidRPr="00693AC8">
        <w:rPr>
          <w:rFonts w:ascii="Times New Roman" w:hAnsi="Times New Roman" w:cs="Times New Roman"/>
          <w:sz w:val="24"/>
          <w:szCs w:val="24"/>
        </w:rPr>
        <w:t xml:space="preserve">предпринимательства» </w:t>
      </w:r>
      <w:r w:rsidR="004A59DE" w:rsidRPr="001D742C">
        <w:rPr>
          <w:rFonts w:ascii="Times New Roman" w:hAnsi="Times New Roman" w:cs="Times New Roman"/>
          <w:sz w:val="24"/>
          <w:szCs w:val="24"/>
        </w:rPr>
        <w:t>и</w:t>
      </w:r>
      <w:r w:rsidR="000F0046" w:rsidRPr="001D742C">
        <w:rPr>
          <w:rFonts w:ascii="Times New Roman" w:hAnsi="Times New Roman" w:cs="Times New Roman"/>
          <w:sz w:val="24"/>
          <w:szCs w:val="24"/>
        </w:rPr>
        <w:t xml:space="preserve"> </w:t>
      </w:r>
      <w:r w:rsidR="003061E6" w:rsidRPr="001D742C">
        <w:rPr>
          <w:rFonts w:ascii="Times New Roman" w:hAnsi="Times New Roman" w:cs="Times New Roman"/>
          <w:sz w:val="24"/>
          <w:szCs w:val="24"/>
        </w:rPr>
        <w:t xml:space="preserve">акционерное общество </w:t>
      </w:r>
      <w:r w:rsidR="00476B31">
        <w:rPr>
          <w:rFonts w:ascii="Times New Roman" w:hAnsi="Times New Roman" w:cs="Times New Roman"/>
          <w:sz w:val="24"/>
          <w:szCs w:val="24"/>
        </w:rPr>
        <w:t xml:space="preserve">«Российский экспортный центр» </w:t>
      </w:r>
      <w:r w:rsidR="003061E6" w:rsidRPr="001D742C">
        <w:rPr>
          <w:rFonts w:ascii="Times New Roman" w:hAnsi="Times New Roman" w:cs="Times New Roman"/>
          <w:sz w:val="24"/>
          <w:szCs w:val="24"/>
        </w:rPr>
        <w:t xml:space="preserve">с целью привлечения </w:t>
      </w:r>
      <w:r w:rsidR="00665273" w:rsidRPr="001D742C">
        <w:rPr>
          <w:rFonts w:ascii="Times New Roman" w:hAnsi="Times New Roman" w:cs="Times New Roman"/>
          <w:sz w:val="24"/>
          <w:szCs w:val="24"/>
        </w:rPr>
        <w:t>финансирования</w:t>
      </w:r>
      <w:r w:rsidR="003061E6" w:rsidRPr="001D742C">
        <w:rPr>
          <w:rFonts w:ascii="Times New Roman" w:hAnsi="Times New Roman" w:cs="Times New Roman"/>
          <w:sz w:val="24"/>
          <w:szCs w:val="24"/>
        </w:rPr>
        <w:t>.</w:t>
      </w:r>
    </w:p>
    <w:p w:rsidR="006747EB" w:rsidRPr="001D742C" w:rsidRDefault="00E97CFF" w:rsidP="00431C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42C">
        <w:rPr>
          <w:rFonts w:ascii="Times New Roman" w:hAnsi="Times New Roman" w:cs="Times New Roman"/>
          <w:sz w:val="24"/>
          <w:szCs w:val="24"/>
        </w:rPr>
        <w:t>3</w:t>
      </w:r>
      <w:r w:rsidR="009728A8" w:rsidRPr="001D742C">
        <w:rPr>
          <w:rFonts w:ascii="Times New Roman" w:hAnsi="Times New Roman" w:cs="Times New Roman"/>
          <w:sz w:val="24"/>
          <w:szCs w:val="24"/>
        </w:rPr>
        <w:t>.</w:t>
      </w:r>
      <w:r w:rsidR="00665273" w:rsidRPr="001D742C">
        <w:rPr>
          <w:rFonts w:ascii="Times New Roman" w:hAnsi="Times New Roman" w:cs="Times New Roman"/>
          <w:sz w:val="24"/>
          <w:szCs w:val="24"/>
        </w:rPr>
        <w:t>3</w:t>
      </w:r>
      <w:r w:rsidR="006747EB" w:rsidRPr="001D742C">
        <w:rPr>
          <w:rFonts w:ascii="Times New Roman" w:hAnsi="Times New Roman" w:cs="Times New Roman"/>
          <w:sz w:val="24"/>
          <w:szCs w:val="24"/>
        </w:rPr>
        <w:t>. Исполнитель обязан:</w:t>
      </w:r>
    </w:p>
    <w:p w:rsidR="00E846D7" w:rsidRPr="001D742C" w:rsidRDefault="00E97CFF" w:rsidP="00431C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42C">
        <w:rPr>
          <w:rFonts w:ascii="Times New Roman" w:hAnsi="Times New Roman" w:cs="Times New Roman"/>
          <w:sz w:val="24"/>
          <w:szCs w:val="24"/>
        </w:rPr>
        <w:t>3</w:t>
      </w:r>
      <w:r w:rsidR="00853686" w:rsidRPr="001D742C">
        <w:rPr>
          <w:rFonts w:ascii="Times New Roman" w:hAnsi="Times New Roman" w:cs="Times New Roman"/>
          <w:sz w:val="24"/>
          <w:szCs w:val="24"/>
        </w:rPr>
        <w:t>.</w:t>
      </w:r>
      <w:r w:rsidR="00665273" w:rsidRPr="001D742C">
        <w:rPr>
          <w:rFonts w:ascii="Times New Roman" w:hAnsi="Times New Roman" w:cs="Times New Roman"/>
          <w:sz w:val="24"/>
          <w:szCs w:val="24"/>
        </w:rPr>
        <w:t>3</w:t>
      </w:r>
      <w:r w:rsidR="00853686" w:rsidRPr="001D742C">
        <w:rPr>
          <w:rFonts w:ascii="Times New Roman" w:hAnsi="Times New Roman" w:cs="Times New Roman"/>
          <w:sz w:val="24"/>
          <w:szCs w:val="24"/>
        </w:rPr>
        <w:t>.1.</w:t>
      </w:r>
      <w:r w:rsidR="006747EB" w:rsidRPr="001D742C">
        <w:rPr>
          <w:rFonts w:ascii="Times New Roman" w:hAnsi="Times New Roman" w:cs="Times New Roman"/>
          <w:sz w:val="24"/>
          <w:szCs w:val="24"/>
        </w:rPr>
        <w:t xml:space="preserve"> </w:t>
      </w:r>
      <w:r w:rsidR="008A19C3" w:rsidRPr="001D742C">
        <w:rPr>
          <w:rFonts w:ascii="Times New Roman" w:hAnsi="Times New Roman" w:cs="Times New Roman"/>
          <w:sz w:val="24"/>
          <w:szCs w:val="24"/>
        </w:rPr>
        <w:t xml:space="preserve"> </w:t>
      </w:r>
      <w:r w:rsidR="00556D36" w:rsidRPr="001D742C">
        <w:rPr>
          <w:rFonts w:ascii="Times New Roman" w:hAnsi="Times New Roman" w:cs="Times New Roman"/>
          <w:sz w:val="24"/>
          <w:szCs w:val="24"/>
        </w:rPr>
        <w:t>П</w:t>
      </w:r>
      <w:r w:rsidR="006747EB" w:rsidRPr="001D742C">
        <w:rPr>
          <w:rFonts w:ascii="Times New Roman" w:hAnsi="Times New Roman" w:cs="Times New Roman"/>
          <w:sz w:val="24"/>
          <w:szCs w:val="24"/>
        </w:rPr>
        <w:t>редоставить услуги, указанные в</w:t>
      </w:r>
      <w:r w:rsidR="00665273" w:rsidRPr="001D742C">
        <w:rPr>
          <w:rFonts w:ascii="Times New Roman" w:hAnsi="Times New Roman" w:cs="Times New Roman"/>
          <w:sz w:val="24"/>
          <w:szCs w:val="24"/>
        </w:rPr>
        <w:t xml:space="preserve"> </w:t>
      </w:r>
      <w:r w:rsidR="0023392A" w:rsidRPr="001D742C">
        <w:rPr>
          <w:rFonts w:ascii="Times New Roman" w:hAnsi="Times New Roman" w:cs="Times New Roman"/>
          <w:sz w:val="24"/>
          <w:szCs w:val="24"/>
        </w:rPr>
        <w:t>Анкете-заявлении</w:t>
      </w:r>
      <w:r w:rsidR="006747EB" w:rsidRPr="001D742C">
        <w:rPr>
          <w:rFonts w:ascii="Times New Roman" w:hAnsi="Times New Roman" w:cs="Times New Roman"/>
          <w:sz w:val="24"/>
          <w:szCs w:val="24"/>
        </w:rPr>
        <w:t>, качественно и в сроки, ус</w:t>
      </w:r>
      <w:r w:rsidR="008E0BC6" w:rsidRPr="001D742C">
        <w:rPr>
          <w:rFonts w:ascii="Times New Roman" w:hAnsi="Times New Roman" w:cs="Times New Roman"/>
          <w:sz w:val="24"/>
          <w:szCs w:val="24"/>
        </w:rPr>
        <w:t xml:space="preserve">тановленные настоящим </w:t>
      </w:r>
      <w:r w:rsidR="00111D1E" w:rsidRPr="001D742C">
        <w:rPr>
          <w:rFonts w:ascii="Times New Roman" w:hAnsi="Times New Roman" w:cs="Times New Roman"/>
          <w:sz w:val="24"/>
          <w:szCs w:val="24"/>
        </w:rPr>
        <w:t>Соглашением</w:t>
      </w:r>
      <w:r w:rsidR="00E846D7" w:rsidRPr="001D742C">
        <w:rPr>
          <w:rFonts w:ascii="Times New Roman" w:hAnsi="Times New Roman" w:cs="Times New Roman"/>
          <w:sz w:val="24"/>
          <w:szCs w:val="24"/>
        </w:rPr>
        <w:t xml:space="preserve"> и Анкетой-заявлением</w:t>
      </w:r>
      <w:r w:rsidR="008E0BC6" w:rsidRPr="001D742C">
        <w:rPr>
          <w:rFonts w:ascii="Times New Roman" w:hAnsi="Times New Roman" w:cs="Times New Roman"/>
          <w:sz w:val="24"/>
          <w:szCs w:val="24"/>
        </w:rPr>
        <w:t>.</w:t>
      </w:r>
      <w:r w:rsidR="0023392A" w:rsidRPr="001D7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BA3" w:rsidRPr="001D742C" w:rsidRDefault="00E97CFF" w:rsidP="00431C2D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42C">
        <w:rPr>
          <w:rFonts w:ascii="Times New Roman" w:hAnsi="Times New Roman" w:cs="Times New Roman"/>
          <w:sz w:val="24"/>
          <w:szCs w:val="24"/>
        </w:rPr>
        <w:t>3</w:t>
      </w:r>
      <w:r w:rsidR="00853686" w:rsidRPr="001D742C">
        <w:rPr>
          <w:rFonts w:ascii="Times New Roman" w:hAnsi="Times New Roman" w:cs="Times New Roman"/>
          <w:sz w:val="24"/>
          <w:szCs w:val="24"/>
        </w:rPr>
        <w:t>.</w:t>
      </w:r>
      <w:r w:rsidR="00665273" w:rsidRPr="001D742C">
        <w:rPr>
          <w:rFonts w:ascii="Times New Roman" w:hAnsi="Times New Roman" w:cs="Times New Roman"/>
          <w:sz w:val="24"/>
          <w:szCs w:val="24"/>
        </w:rPr>
        <w:t>3</w:t>
      </w:r>
      <w:r w:rsidR="00853686" w:rsidRPr="001D742C">
        <w:rPr>
          <w:rFonts w:ascii="Times New Roman" w:hAnsi="Times New Roman" w:cs="Times New Roman"/>
          <w:sz w:val="24"/>
          <w:szCs w:val="24"/>
        </w:rPr>
        <w:t>.2.</w:t>
      </w:r>
      <w:r w:rsidR="006747EB" w:rsidRPr="001D742C">
        <w:rPr>
          <w:rFonts w:ascii="Times New Roman" w:hAnsi="Times New Roman" w:cs="Times New Roman"/>
          <w:sz w:val="24"/>
          <w:szCs w:val="24"/>
        </w:rPr>
        <w:t xml:space="preserve"> </w:t>
      </w:r>
      <w:r w:rsidR="00556D36" w:rsidRPr="001D742C">
        <w:rPr>
          <w:rFonts w:ascii="Times New Roman" w:hAnsi="Times New Roman" w:cs="Times New Roman"/>
          <w:sz w:val="24"/>
          <w:szCs w:val="24"/>
        </w:rPr>
        <w:t>П</w:t>
      </w:r>
      <w:r w:rsidR="00037BA3" w:rsidRPr="001D742C">
        <w:rPr>
          <w:rFonts w:ascii="Times New Roman" w:hAnsi="Times New Roman" w:cs="Times New Roman"/>
          <w:sz w:val="24"/>
          <w:szCs w:val="24"/>
        </w:rPr>
        <w:t xml:space="preserve">редставлять Заказчику сведения о ходе исполнения настоящего </w:t>
      </w:r>
      <w:r w:rsidR="00111D1E" w:rsidRPr="001D742C">
        <w:rPr>
          <w:rFonts w:ascii="Times New Roman" w:hAnsi="Times New Roman" w:cs="Times New Roman"/>
          <w:sz w:val="24"/>
          <w:szCs w:val="24"/>
        </w:rPr>
        <w:t>Соглашения</w:t>
      </w:r>
      <w:r w:rsidR="00037BA3" w:rsidRPr="001D742C">
        <w:rPr>
          <w:rFonts w:ascii="Times New Roman" w:hAnsi="Times New Roman" w:cs="Times New Roman"/>
          <w:sz w:val="24"/>
          <w:szCs w:val="24"/>
        </w:rPr>
        <w:t xml:space="preserve"> по соответствующим запросам Заказч</w:t>
      </w:r>
      <w:r w:rsidR="008E0BC6" w:rsidRPr="001D742C">
        <w:rPr>
          <w:rFonts w:ascii="Times New Roman" w:hAnsi="Times New Roman" w:cs="Times New Roman"/>
          <w:sz w:val="24"/>
          <w:szCs w:val="24"/>
        </w:rPr>
        <w:t>ика.</w:t>
      </w:r>
    </w:p>
    <w:p w:rsidR="00F97AF8" w:rsidRPr="001D742C" w:rsidRDefault="00E97CFF" w:rsidP="00431C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42C">
        <w:rPr>
          <w:rFonts w:ascii="Times New Roman" w:hAnsi="Times New Roman" w:cs="Times New Roman"/>
          <w:sz w:val="24"/>
          <w:szCs w:val="24"/>
        </w:rPr>
        <w:t>3</w:t>
      </w:r>
      <w:r w:rsidR="00853686" w:rsidRPr="001D742C">
        <w:rPr>
          <w:rFonts w:ascii="Times New Roman" w:hAnsi="Times New Roman" w:cs="Times New Roman"/>
          <w:sz w:val="24"/>
          <w:szCs w:val="24"/>
        </w:rPr>
        <w:t>.</w:t>
      </w:r>
      <w:r w:rsidR="00665273" w:rsidRPr="001D742C">
        <w:rPr>
          <w:rFonts w:ascii="Times New Roman" w:hAnsi="Times New Roman" w:cs="Times New Roman"/>
          <w:sz w:val="24"/>
          <w:szCs w:val="24"/>
        </w:rPr>
        <w:t>3</w:t>
      </w:r>
      <w:r w:rsidR="00853686" w:rsidRPr="001D742C">
        <w:rPr>
          <w:rFonts w:ascii="Times New Roman" w:hAnsi="Times New Roman" w:cs="Times New Roman"/>
          <w:sz w:val="24"/>
          <w:szCs w:val="24"/>
        </w:rPr>
        <w:t>.3.</w:t>
      </w:r>
      <w:r w:rsidR="00037BA3" w:rsidRPr="001D742C">
        <w:rPr>
          <w:rFonts w:ascii="Times New Roman" w:hAnsi="Times New Roman" w:cs="Times New Roman"/>
          <w:sz w:val="24"/>
          <w:szCs w:val="24"/>
        </w:rPr>
        <w:t xml:space="preserve"> </w:t>
      </w:r>
      <w:r w:rsidR="00556D36" w:rsidRPr="001D742C">
        <w:rPr>
          <w:rFonts w:ascii="Times New Roman" w:hAnsi="Times New Roman" w:cs="Times New Roman"/>
          <w:sz w:val="24"/>
          <w:szCs w:val="24"/>
        </w:rPr>
        <w:t>Н</w:t>
      </w:r>
      <w:r w:rsidR="006747EB" w:rsidRPr="001D742C">
        <w:rPr>
          <w:rFonts w:ascii="Times New Roman" w:hAnsi="Times New Roman" w:cs="Times New Roman"/>
          <w:sz w:val="24"/>
          <w:szCs w:val="24"/>
        </w:rPr>
        <w:t>е разглашать информацию, полученную им о Заказчике</w:t>
      </w:r>
      <w:r w:rsidR="00F16E3B" w:rsidRPr="001D742C">
        <w:rPr>
          <w:rFonts w:ascii="Times New Roman" w:hAnsi="Times New Roman" w:cs="Times New Roman"/>
          <w:sz w:val="24"/>
          <w:szCs w:val="24"/>
        </w:rPr>
        <w:t xml:space="preserve"> и его проекте</w:t>
      </w:r>
      <w:r w:rsidR="006747EB" w:rsidRPr="001D742C">
        <w:rPr>
          <w:rFonts w:ascii="Times New Roman" w:hAnsi="Times New Roman" w:cs="Times New Roman"/>
          <w:sz w:val="24"/>
          <w:szCs w:val="24"/>
        </w:rPr>
        <w:t xml:space="preserve"> в ходе исполнения обязанностей по настоящему </w:t>
      </w:r>
      <w:r w:rsidR="00111D1E" w:rsidRPr="001D742C">
        <w:rPr>
          <w:rFonts w:ascii="Times New Roman" w:hAnsi="Times New Roman" w:cs="Times New Roman"/>
          <w:sz w:val="24"/>
          <w:szCs w:val="24"/>
        </w:rPr>
        <w:t>Соглашению</w:t>
      </w:r>
      <w:r w:rsidR="00F16E3B" w:rsidRPr="001D742C">
        <w:rPr>
          <w:rFonts w:ascii="Times New Roman" w:hAnsi="Times New Roman" w:cs="Times New Roman"/>
          <w:sz w:val="24"/>
          <w:szCs w:val="24"/>
        </w:rPr>
        <w:t>, за исключением п. 3.2.4</w:t>
      </w:r>
      <w:r w:rsidR="00430661" w:rsidRPr="001D742C">
        <w:rPr>
          <w:rFonts w:ascii="Times New Roman" w:hAnsi="Times New Roman" w:cs="Times New Roman"/>
          <w:sz w:val="24"/>
          <w:szCs w:val="24"/>
        </w:rPr>
        <w:t xml:space="preserve">, </w:t>
      </w:r>
      <w:r w:rsidR="00E43853" w:rsidRPr="001D742C">
        <w:rPr>
          <w:rFonts w:ascii="Times New Roman" w:hAnsi="Times New Roman" w:cs="Times New Roman"/>
          <w:sz w:val="24"/>
          <w:szCs w:val="24"/>
        </w:rPr>
        <w:t>п. 3.4.8</w:t>
      </w:r>
      <w:r w:rsidR="00430661" w:rsidRPr="001D742C">
        <w:rPr>
          <w:rFonts w:ascii="Times New Roman" w:hAnsi="Times New Roman" w:cs="Times New Roman"/>
          <w:sz w:val="24"/>
          <w:szCs w:val="24"/>
        </w:rPr>
        <w:t>,</w:t>
      </w:r>
      <w:r w:rsidR="00E43853" w:rsidRPr="001D742C">
        <w:rPr>
          <w:rFonts w:ascii="Times New Roman" w:hAnsi="Times New Roman" w:cs="Times New Roman"/>
          <w:sz w:val="24"/>
          <w:szCs w:val="24"/>
        </w:rPr>
        <w:t xml:space="preserve"> п.3.5</w:t>
      </w:r>
      <w:r w:rsidR="00430661" w:rsidRPr="001D742C">
        <w:rPr>
          <w:rFonts w:ascii="Times New Roman" w:hAnsi="Times New Roman" w:cs="Times New Roman"/>
          <w:sz w:val="24"/>
          <w:szCs w:val="24"/>
        </w:rPr>
        <w:t>,</w:t>
      </w:r>
      <w:r w:rsidR="00890B7A" w:rsidRPr="001D742C">
        <w:rPr>
          <w:rFonts w:ascii="Times New Roman" w:hAnsi="Times New Roman" w:cs="Times New Roman"/>
          <w:sz w:val="24"/>
          <w:szCs w:val="24"/>
        </w:rPr>
        <w:t xml:space="preserve"> п. 8.2</w:t>
      </w:r>
      <w:r w:rsidR="00430661" w:rsidRPr="001D742C">
        <w:rPr>
          <w:rFonts w:ascii="Times New Roman" w:hAnsi="Times New Roman" w:cs="Times New Roman"/>
          <w:sz w:val="24"/>
          <w:szCs w:val="24"/>
        </w:rPr>
        <w:t xml:space="preserve"> и</w:t>
      </w:r>
      <w:r w:rsidR="00890B7A" w:rsidRPr="001D742C">
        <w:rPr>
          <w:rFonts w:ascii="Times New Roman" w:hAnsi="Times New Roman" w:cs="Times New Roman"/>
          <w:sz w:val="24"/>
          <w:szCs w:val="24"/>
        </w:rPr>
        <w:t xml:space="preserve"> п. 8.4</w:t>
      </w:r>
      <w:r w:rsidR="00430661" w:rsidRPr="001D742C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776DEE" w:rsidRPr="001D742C">
        <w:rPr>
          <w:rFonts w:ascii="Times New Roman" w:hAnsi="Times New Roman" w:cs="Times New Roman"/>
          <w:sz w:val="24"/>
          <w:szCs w:val="24"/>
        </w:rPr>
        <w:t>Соглашения</w:t>
      </w:r>
      <w:r w:rsidR="00430661" w:rsidRPr="001D742C">
        <w:rPr>
          <w:rFonts w:ascii="Times New Roman" w:hAnsi="Times New Roman" w:cs="Times New Roman"/>
          <w:sz w:val="24"/>
          <w:szCs w:val="24"/>
        </w:rPr>
        <w:t>.</w:t>
      </w:r>
    </w:p>
    <w:p w:rsidR="009728A8" w:rsidRPr="001D742C" w:rsidRDefault="00E97CFF" w:rsidP="00431C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42C">
        <w:rPr>
          <w:rFonts w:ascii="Times New Roman" w:hAnsi="Times New Roman" w:cs="Times New Roman"/>
          <w:sz w:val="24"/>
          <w:szCs w:val="24"/>
        </w:rPr>
        <w:t>3</w:t>
      </w:r>
      <w:r w:rsidR="006747EB" w:rsidRPr="001D742C">
        <w:rPr>
          <w:rFonts w:ascii="Times New Roman" w:hAnsi="Times New Roman" w:cs="Times New Roman"/>
          <w:sz w:val="24"/>
          <w:szCs w:val="24"/>
        </w:rPr>
        <w:t>.</w:t>
      </w:r>
      <w:r w:rsidR="00665273" w:rsidRPr="001D742C">
        <w:rPr>
          <w:rFonts w:ascii="Times New Roman" w:hAnsi="Times New Roman" w:cs="Times New Roman"/>
          <w:sz w:val="24"/>
          <w:szCs w:val="24"/>
        </w:rPr>
        <w:t>4</w:t>
      </w:r>
      <w:r w:rsidR="006747EB" w:rsidRPr="001D742C">
        <w:rPr>
          <w:rFonts w:ascii="Times New Roman" w:hAnsi="Times New Roman" w:cs="Times New Roman"/>
          <w:sz w:val="24"/>
          <w:szCs w:val="24"/>
        </w:rPr>
        <w:t xml:space="preserve">. </w:t>
      </w:r>
      <w:r w:rsidR="009728A8" w:rsidRPr="001D742C">
        <w:rPr>
          <w:rFonts w:ascii="Times New Roman" w:hAnsi="Times New Roman" w:cs="Times New Roman"/>
          <w:sz w:val="24"/>
          <w:szCs w:val="24"/>
        </w:rPr>
        <w:t>Исполнитель имеет право:</w:t>
      </w:r>
    </w:p>
    <w:p w:rsidR="009728A8" w:rsidRPr="001D742C" w:rsidRDefault="00E97CFF" w:rsidP="00431C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42C">
        <w:rPr>
          <w:rFonts w:ascii="Times New Roman" w:hAnsi="Times New Roman" w:cs="Times New Roman"/>
          <w:sz w:val="24"/>
          <w:szCs w:val="24"/>
        </w:rPr>
        <w:t>3</w:t>
      </w:r>
      <w:r w:rsidR="009728A8" w:rsidRPr="001D742C">
        <w:rPr>
          <w:rFonts w:ascii="Times New Roman" w:hAnsi="Times New Roman" w:cs="Times New Roman"/>
          <w:sz w:val="24"/>
          <w:szCs w:val="24"/>
        </w:rPr>
        <w:t>.</w:t>
      </w:r>
      <w:r w:rsidR="00665273" w:rsidRPr="001D742C">
        <w:rPr>
          <w:rFonts w:ascii="Times New Roman" w:hAnsi="Times New Roman" w:cs="Times New Roman"/>
          <w:sz w:val="24"/>
          <w:szCs w:val="24"/>
        </w:rPr>
        <w:t>4</w:t>
      </w:r>
      <w:r w:rsidR="009728A8" w:rsidRPr="001D742C">
        <w:rPr>
          <w:rFonts w:ascii="Times New Roman" w:hAnsi="Times New Roman" w:cs="Times New Roman"/>
          <w:sz w:val="24"/>
          <w:szCs w:val="24"/>
        </w:rPr>
        <w:t xml:space="preserve">.1. Требовать от Заказчика необходимые сведения и документы, снимать копии предоставленных Заказчиком документов в целях исполнения обязательств по настоящему </w:t>
      </w:r>
      <w:r w:rsidR="00F6734F" w:rsidRPr="001D742C">
        <w:rPr>
          <w:rFonts w:ascii="Times New Roman" w:hAnsi="Times New Roman" w:cs="Times New Roman"/>
          <w:sz w:val="24"/>
          <w:szCs w:val="24"/>
        </w:rPr>
        <w:t>Соглашению</w:t>
      </w:r>
      <w:r w:rsidR="009728A8" w:rsidRPr="001D742C">
        <w:rPr>
          <w:rFonts w:ascii="Times New Roman" w:hAnsi="Times New Roman" w:cs="Times New Roman"/>
          <w:sz w:val="24"/>
          <w:szCs w:val="24"/>
        </w:rPr>
        <w:t>. Запрашивать дополнительную информацию.</w:t>
      </w:r>
    </w:p>
    <w:p w:rsidR="009728A8" w:rsidRDefault="00E97CFF" w:rsidP="00431C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42C">
        <w:rPr>
          <w:rFonts w:ascii="Times New Roman" w:hAnsi="Times New Roman" w:cs="Times New Roman"/>
          <w:sz w:val="24"/>
          <w:szCs w:val="24"/>
        </w:rPr>
        <w:t>3</w:t>
      </w:r>
      <w:r w:rsidR="009728A8" w:rsidRPr="001D742C">
        <w:rPr>
          <w:rFonts w:ascii="Times New Roman" w:hAnsi="Times New Roman" w:cs="Times New Roman"/>
          <w:sz w:val="24"/>
          <w:szCs w:val="24"/>
        </w:rPr>
        <w:t>.</w:t>
      </w:r>
      <w:r w:rsidR="00665273" w:rsidRPr="001D742C">
        <w:rPr>
          <w:rFonts w:ascii="Times New Roman" w:hAnsi="Times New Roman" w:cs="Times New Roman"/>
          <w:sz w:val="24"/>
          <w:szCs w:val="24"/>
        </w:rPr>
        <w:t>4</w:t>
      </w:r>
      <w:r w:rsidR="009728A8" w:rsidRPr="001D742C">
        <w:rPr>
          <w:rFonts w:ascii="Times New Roman" w:hAnsi="Times New Roman" w:cs="Times New Roman"/>
          <w:sz w:val="24"/>
          <w:szCs w:val="24"/>
        </w:rPr>
        <w:t xml:space="preserve">.2. Требовать от Заказчика обеспечения необходимых условий для оказания услуг по настоящему </w:t>
      </w:r>
      <w:r w:rsidR="00885D55" w:rsidRPr="001D742C">
        <w:rPr>
          <w:rFonts w:ascii="Times New Roman" w:hAnsi="Times New Roman" w:cs="Times New Roman"/>
          <w:sz w:val="24"/>
          <w:szCs w:val="24"/>
        </w:rPr>
        <w:t xml:space="preserve">Соглашению </w:t>
      </w:r>
      <w:r w:rsidR="009728A8" w:rsidRPr="001D742C">
        <w:rPr>
          <w:rFonts w:ascii="Times New Roman" w:hAnsi="Times New Roman" w:cs="Times New Roman"/>
          <w:sz w:val="24"/>
          <w:szCs w:val="24"/>
        </w:rPr>
        <w:t>по месту нахождения Заказчика, при необходимости.</w:t>
      </w:r>
    </w:p>
    <w:p w:rsidR="00496EF7" w:rsidRPr="00496EF7" w:rsidRDefault="00496EF7" w:rsidP="00496EF7">
      <w:pPr>
        <w:pStyle w:val="af0"/>
        <w:numPr>
          <w:ilvl w:val="2"/>
          <w:numId w:val="7"/>
        </w:numPr>
        <w:spacing w:after="0" w:line="240" w:lineRule="auto"/>
        <w:ind w:left="0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496EF7">
        <w:rPr>
          <w:rFonts w:ascii="Times New Roman" w:hAnsi="Times New Roman"/>
          <w:sz w:val="24"/>
          <w:szCs w:val="24"/>
        </w:rPr>
        <w:t>тказать в предоставлении услуг в одном из следующих случаев:</w:t>
      </w:r>
    </w:p>
    <w:p w:rsidR="00496EF7" w:rsidRPr="00496EF7" w:rsidRDefault="00496EF7" w:rsidP="00B21FB0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EF7">
        <w:rPr>
          <w:rFonts w:ascii="Times New Roman" w:hAnsi="Times New Roman" w:cs="Times New Roman"/>
          <w:sz w:val="24"/>
          <w:szCs w:val="24"/>
        </w:rPr>
        <w:t xml:space="preserve">- несоответствие </w:t>
      </w:r>
      <w:r w:rsidR="00B21FB0">
        <w:rPr>
          <w:rFonts w:ascii="Times New Roman" w:hAnsi="Times New Roman" w:cs="Times New Roman"/>
          <w:sz w:val="24"/>
          <w:szCs w:val="24"/>
        </w:rPr>
        <w:t>Заказчика</w:t>
      </w:r>
      <w:r w:rsidRPr="00496EF7">
        <w:rPr>
          <w:rFonts w:ascii="Times New Roman" w:hAnsi="Times New Roman" w:cs="Times New Roman"/>
          <w:sz w:val="24"/>
          <w:szCs w:val="24"/>
        </w:rPr>
        <w:t xml:space="preserve"> условиям предоставления услуг, предусмотренными настоящим Порядком и иными внутренними нормативными документами Фонда</w:t>
      </w:r>
      <w:r w:rsidR="00B21FB0">
        <w:rPr>
          <w:rFonts w:ascii="Times New Roman" w:hAnsi="Times New Roman" w:cs="Times New Roman"/>
          <w:sz w:val="24"/>
          <w:szCs w:val="24"/>
        </w:rPr>
        <w:t>;</w:t>
      </w:r>
    </w:p>
    <w:p w:rsidR="00496EF7" w:rsidRPr="00496EF7" w:rsidRDefault="00496EF7" w:rsidP="00496EF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EF7">
        <w:rPr>
          <w:rFonts w:ascii="Times New Roman" w:hAnsi="Times New Roman" w:cs="Times New Roman"/>
          <w:sz w:val="24"/>
          <w:szCs w:val="24"/>
        </w:rPr>
        <w:t xml:space="preserve">- </w:t>
      </w:r>
      <w:r w:rsidR="00B21FB0">
        <w:rPr>
          <w:rFonts w:ascii="Times New Roman" w:hAnsi="Times New Roman" w:cs="Times New Roman"/>
          <w:sz w:val="24"/>
          <w:szCs w:val="24"/>
        </w:rPr>
        <w:t>Заказчик</w:t>
      </w:r>
      <w:r w:rsidRPr="00496EF7">
        <w:rPr>
          <w:rFonts w:ascii="Times New Roman" w:hAnsi="Times New Roman" w:cs="Times New Roman"/>
          <w:sz w:val="24"/>
          <w:szCs w:val="24"/>
        </w:rPr>
        <w:t xml:space="preserve"> аффилирован с ЦПЭ и (или) другим объектом инфраструктуры поддержки МСП на территории Чукотского автономного округа;</w:t>
      </w:r>
    </w:p>
    <w:p w:rsidR="00496EF7" w:rsidRPr="00496EF7" w:rsidRDefault="00496EF7" w:rsidP="00496EF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EF7">
        <w:rPr>
          <w:rFonts w:ascii="Times New Roman" w:hAnsi="Times New Roman" w:cs="Times New Roman"/>
          <w:sz w:val="24"/>
          <w:szCs w:val="24"/>
        </w:rPr>
        <w:t>- не предоставлены документы необходимые для оказания услуг, определенные настоящим Порядком, или предоставлены недостоверные сведения и документы;</w:t>
      </w:r>
    </w:p>
    <w:p w:rsidR="00496EF7" w:rsidRPr="00496EF7" w:rsidRDefault="00496EF7" w:rsidP="00496EF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EF7">
        <w:rPr>
          <w:rFonts w:ascii="Times New Roman" w:hAnsi="Times New Roman" w:cs="Times New Roman"/>
          <w:sz w:val="24"/>
          <w:szCs w:val="24"/>
        </w:rPr>
        <w:t>- не выполнены условия оказания поддержки;</w:t>
      </w:r>
    </w:p>
    <w:p w:rsidR="00496EF7" w:rsidRPr="00496EF7" w:rsidRDefault="00496EF7" w:rsidP="00496EF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EF7">
        <w:rPr>
          <w:rFonts w:ascii="Times New Roman" w:hAnsi="Times New Roman" w:cs="Times New Roman"/>
          <w:sz w:val="24"/>
          <w:szCs w:val="24"/>
        </w:rPr>
        <w:t xml:space="preserve">- ранее в отношении </w:t>
      </w:r>
      <w:r w:rsidR="00601502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496EF7">
        <w:rPr>
          <w:rFonts w:ascii="Times New Roman" w:hAnsi="Times New Roman" w:cs="Times New Roman"/>
          <w:sz w:val="24"/>
          <w:szCs w:val="24"/>
        </w:rPr>
        <w:t>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496EF7" w:rsidRPr="00496EF7" w:rsidRDefault="00496EF7" w:rsidP="00496E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EF7">
        <w:rPr>
          <w:rFonts w:ascii="Times New Roman" w:hAnsi="Times New Roman" w:cs="Times New Roman"/>
          <w:sz w:val="24"/>
          <w:szCs w:val="24"/>
        </w:rPr>
        <w:t xml:space="preserve">- с момента признания </w:t>
      </w:r>
      <w:r w:rsidR="00601502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496EF7">
        <w:rPr>
          <w:rFonts w:ascii="Times New Roman" w:hAnsi="Times New Roman" w:cs="Times New Roman"/>
          <w:sz w:val="24"/>
          <w:szCs w:val="24"/>
        </w:rPr>
        <w:t>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496EF7" w:rsidRPr="00496EF7" w:rsidRDefault="00496EF7" w:rsidP="00496E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EF7">
        <w:rPr>
          <w:rFonts w:ascii="Times New Roman" w:hAnsi="Times New Roman" w:cs="Times New Roman"/>
          <w:sz w:val="24"/>
          <w:szCs w:val="24"/>
        </w:rPr>
        <w:t xml:space="preserve">- </w:t>
      </w:r>
      <w:r w:rsidR="00601502">
        <w:rPr>
          <w:rFonts w:ascii="Times New Roman" w:hAnsi="Times New Roman" w:cs="Times New Roman"/>
          <w:sz w:val="24"/>
          <w:szCs w:val="24"/>
        </w:rPr>
        <w:t>Заказчик</w:t>
      </w:r>
      <w:r w:rsidRPr="00496EF7">
        <w:rPr>
          <w:rFonts w:ascii="Times New Roman" w:hAnsi="Times New Roman" w:cs="Times New Roman"/>
          <w:sz w:val="24"/>
          <w:szCs w:val="24"/>
        </w:rPr>
        <w:t xml:space="preserve"> является недобросовестным поставщиком в соответствии с реестром Федеральной антимонопольной службы (ФАС России), размещенным на сайте fas.gov.ru;</w:t>
      </w:r>
    </w:p>
    <w:p w:rsidR="00496EF7" w:rsidRPr="00496EF7" w:rsidRDefault="00496EF7" w:rsidP="00496EF7">
      <w:pPr>
        <w:pStyle w:val="af0"/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96EF7">
        <w:rPr>
          <w:rFonts w:ascii="Times New Roman" w:hAnsi="Times New Roman"/>
          <w:sz w:val="24"/>
          <w:szCs w:val="24"/>
        </w:rPr>
        <w:t xml:space="preserve">- поступление заявки на участие в мероприятии, не предусмотренным планом работы </w:t>
      </w:r>
      <w:r w:rsidR="00155ED6">
        <w:rPr>
          <w:rFonts w:ascii="Times New Roman" w:hAnsi="Times New Roman"/>
          <w:sz w:val="24"/>
          <w:szCs w:val="24"/>
        </w:rPr>
        <w:t>Исполнителя</w:t>
      </w:r>
      <w:r w:rsidRPr="00496EF7">
        <w:rPr>
          <w:rFonts w:ascii="Times New Roman" w:hAnsi="Times New Roman"/>
          <w:sz w:val="24"/>
          <w:szCs w:val="24"/>
        </w:rPr>
        <w:t>;</w:t>
      </w:r>
    </w:p>
    <w:p w:rsidR="00496EF7" w:rsidRPr="00496EF7" w:rsidRDefault="00496EF7" w:rsidP="00496EF7">
      <w:pPr>
        <w:pStyle w:val="af0"/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96EF7">
        <w:rPr>
          <w:rFonts w:ascii="Times New Roman" w:hAnsi="Times New Roman"/>
          <w:sz w:val="24"/>
          <w:szCs w:val="24"/>
        </w:rPr>
        <w:t>- отмена или перенос мероприятия в связи с объективными обстоятельствами (отсутствие достаточного количества участников и т.д.);</w:t>
      </w:r>
    </w:p>
    <w:p w:rsidR="00496EF7" w:rsidRPr="00496EF7" w:rsidRDefault="00496EF7" w:rsidP="00496EF7">
      <w:pPr>
        <w:pStyle w:val="af0"/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96EF7">
        <w:rPr>
          <w:rFonts w:ascii="Times New Roman" w:hAnsi="Times New Roman"/>
          <w:sz w:val="24"/>
          <w:szCs w:val="24"/>
        </w:rPr>
        <w:t xml:space="preserve">- отсутствие запланированных денежных средств в направлениях расходования субсидии федерального бюджета и бюджета Чукотского автономного округа на финансирование </w:t>
      </w:r>
      <w:r w:rsidR="00747159">
        <w:rPr>
          <w:rFonts w:ascii="Times New Roman" w:hAnsi="Times New Roman"/>
          <w:sz w:val="24"/>
          <w:szCs w:val="24"/>
        </w:rPr>
        <w:t>Исполнителя</w:t>
      </w:r>
      <w:r w:rsidRPr="00496EF7">
        <w:rPr>
          <w:rFonts w:ascii="Times New Roman" w:hAnsi="Times New Roman"/>
          <w:sz w:val="24"/>
          <w:szCs w:val="24"/>
        </w:rPr>
        <w:t xml:space="preserve"> на соответствующий календарный год на предоставление запрашиваемой поддержки;</w:t>
      </w:r>
    </w:p>
    <w:p w:rsidR="00496EF7" w:rsidRPr="00496EF7" w:rsidRDefault="00496EF7" w:rsidP="00496EF7">
      <w:pPr>
        <w:pStyle w:val="af0"/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96EF7">
        <w:rPr>
          <w:rFonts w:ascii="Times New Roman" w:hAnsi="Times New Roman"/>
          <w:sz w:val="24"/>
          <w:szCs w:val="24"/>
        </w:rPr>
        <w:t xml:space="preserve">- отсутствие на период рассмотрения заявки </w:t>
      </w:r>
      <w:r w:rsidR="00747159">
        <w:rPr>
          <w:rFonts w:ascii="Times New Roman" w:hAnsi="Times New Roman"/>
          <w:sz w:val="24"/>
          <w:szCs w:val="24"/>
        </w:rPr>
        <w:t>Заказчика</w:t>
      </w:r>
      <w:r w:rsidRPr="00496EF7">
        <w:rPr>
          <w:rFonts w:ascii="Times New Roman" w:hAnsi="Times New Roman"/>
          <w:sz w:val="24"/>
          <w:szCs w:val="24"/>
        </w:rPr>
        <w:t xml:space="preserve"> свободных денежных средств в направлениях расходования субсидии федерального бюджета и бюджета Чукотского автономного округа на финансирование </w:t>
      </w:r>
      <w:r w:rsidR="00747159">
        <w:rPr>
          <w:rFonts w:ascii="Times New Roman" w:hAnsi="Times New Roman"/>
          <w:sz w:val="24"/>
          <w:szCs w:val="24"/>
        </w:rPr>
        <w:t>Исполнителя</w:t>
      </w:r>
      <w:r w:rsidRPr="00496EF7">
        <w:rPr>
          <w:rFonts w:ascii="Times New Roman" w:hAnsi="Times New Roman"/>
          <w:sz w:val="24"/>
          <w:szCs w:val="24"/>
        </w:rPr>
        <w:t xml:space="preserve"> на соответствующий календарный год на предоставление запрашиваемой поддержки;</w:t>
      </w:r>
    </w:p>
    <w:p w:rsidR="00496EF7" w:rsidRPr="00496EF7" w:rsidRDefault="00496EF7" w:rsidP="00496EF7">
      <w:pPr>
        <w:pStyle w:val="af0"/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96EF7">
        <w:rPr>
          <w:rFonts w:ascii="Times New Roman" w:hAnsi="Times New Roman"/>
          <w:sz w:val="24"/>
          <w:szCs w:val="24"/>
        </w:rPr>
        <w:t>- изменение организатором выставочно-ярмарочного мероприятия в одностороннем порядке условий участия субъектов МСП в выставке (в том числе стоимость участия в выставке и т.д.);</w:t>
      </w:r>
    </w:p>
    <w:p w:rsidR="00496EF7" w:rsidRPr="005864E4" w:rsidRDefault="00496EF7" w:rsidP="005864E4">
      <w:pPr>
        <w:pStyle w:val="af0"/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96EF7">
        <w:rPr>
          <w:rFonts w:ascii="Times New Roman" w:hAnsi="Times New Roman"/>
          <w:sz w:val="24"/>
          <w:szCs w:val="24"/>
        </w:rPr>
        <w:t xml:space="preserve">- превышение количества заявившихся субъектов МСП максимально допустимого количества субъектов МСП, которые могут участвовать в мероприятиях, исходя из предельного </w:t>
      </w:r>
      <w:r w:rsidRPr="00496EF7">
        <w:rPr>
          <w:rFonts w:ascii="Times New Roman" w:hAnsi="Times New Roman"/>
          <w:sz w:val="24"/>
          <w:szCs w:val="24"/>
        </w:rPr>
        <w:lastRenderedPageBreak/>
        <w:t xml:space="preserve">значения суммы в направлениях расходования субсидии федерального бюджета и бюджета Чукотского автономного округа на финансирование </w:t>
      </w:r>
      <w:r w:rsidR="005864E4">
        <w:rPr>
          <w:rFonts w:ascii="Times New Roman" w:hAnsi="Times New Roman"/>
          <w:sz w:val="24"/>
          <w:szCs w:val="24"/>
        </w:rPr>
        <w:t>Исполнителя</w:t>
      </w:r>
      <w:r w:rsidRPr="00496EF7">
        <w:rPr>
          <w:rFonts w:ascii="Times New Roman" w:hAnsi="Times New Roman"/>
          <w:sz w:val="24"/>
          <w:szCs w:val="24"/>
        </w:rPr>
        <w:t xml:space="preserve"> на соответствующий календарный год на соответствующую форму поддержки. При этом в первую очередь подлежат удовлетворению заявки, поступившие ранее других.</w:t>
      </w:r>
    </w:p>
    <w:p w:rsidR="00556D36" w:rsidRPr="00496EF7" w:rsidRDefault="00E97CFF" w:rsidP="00431C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EF7">
        <w:rPr>
          <w:rFonts w:ascii="Times New Roman" w:hAnsi="Times New Roman" w:cs="Times New Roman"/>
          <w:sz w:val="24"/>
          <w:szCs w:val="24"/>
        </w:rPr>
        <w:t>3</w:t>
      </w:r>
      <w:r w:rsidR="009728A8" w:rsidRPr="00496EF7">
        <w:rPr>
          <w:rFonts w:ascii="Times New Roman" w:hAnsi="Times New Roman" w:cs="Times New Roman"/>
          <w:sz w:val="24"/>
          <w:szCs w:val="24"/>
        </w:rPr>
        <w:t>.</w:t>
      </w:r>
      <w:r w:rsidR="00665273" w:rsidRPr="00496EF7">
        <w:rPr>
          <w:rFonts w:ascii="Times New Roman" w:hAnsi="Times New Roman" w:cs="Times New Roman"/>
          <w:sz w:val="24"/>
          <w:szCs w:val="24"/>
        </w:rPr>
        <w:t>4</w:t>
      </w:r>
      <w:r w:rsidR="009728A8" w:rsidRPr="00496EF7">
        <w:rPr>
          <w:rFonts w:ascii="Times New Roman" w:hAnsi="Times New Roman" w:cs="Times New Roman"/>
          <w:sz w:val="24"/>
          <w:szCs w:val="24"/>
        </w:rPr>
        <w:t>.</w:t>
      </w:r>
      <w:r w:rsidR="00E43853" w:rsidRPr="00496EF7">
        <w:rPr>
          <w:rFonts w:ascii="Times New Roman" w:hAnsi="Times New Roman" w:cs="Times New Roman"/>
          <w:sz w:val="24"/>
          <w:szCs w:val="24"/>
        </w:rPr>
        <w:t>3</w:t>
      </w:r>
      <w:r w:rsidR="009728A8" w:rsidRPr="00496EF7">
        <w:rPr>
          <w:rFonts w:ascii="Times New Roman" w:hAnsi="Times New Roman" w:cs="Times New Roman"/>
          <w:sz w:val="24"/>
          <w:szCs w:val="24"/>
        </w:rPr>
        <w:t>. Приостан</w:t>
      </w:r>
      <w:r w:rsidR="00890B7A" w:rsidRPr="00496EF7">
        <w:rPr>
          <w:rFonts w:ascii="Times New Roman" w:hAnsi="Times New Roman" w:cs="Times New Roman"/>
          <w:sz w:val="24"/>
          <w:szCs w:val="24"/>
        </w:rPr>
        <w:t>овить или</w:t>
      </w:r>
      <w:r w:rsidR="009728A8" w:rsidRPr="00496EF7">
        <w:rPr>
          <w:rFonts w:ascii="Times New Roman" w:hAnsi="Times New Roman" w:cs="Times New Roman"/>
          <w:sz w:val="24"/>
          <w:szCs w:val="24"/>
        </w:rPr>
        <w:t xml:space="preserve"> </w:t>
      </w:r>
      <w:r w:rsidR="00890B7A" w:rsidRPr="00496EF7">
        <w:rPr>
          <w:rFonts w:ascii="Times New Roman" w:hAnsi="Times New Roman" w:cs="Times New Roman"/>
          <w:sz w:val="24"/>
          <w:szCs w:val="24"/>
        </w:rPr>
        <w:t xml:space="preserve">прекратить </w:t>
      </w:r>
      <w:r w:rsidR="009728A8" w:rsidRPr="00496EF7">
        <w:rPr>
          <w:rFonts w:ascii="Times New Roman" w:hAnsi="Times New Roman" w:cs="Times New Roman"/>
          <w:sz w:val="24"/>
          <w:szCs w:val="24"/>
        </w:rPr>
        <w:t xml:space="preserve">оказание услуг по настоящему </w:t>
      </w:r>
      <w:r w:rsidR="00885D55" w:rsidRPr="00496EF7">
        <w:rPr>
          <w:rFonts w:ascii="Times New Roman" w:hAnsi="Times New Roman" w:cs="Times New Roman"/>
          <w:sz w:val="24"/>
          <w:szCs w:val="24"/>
        </w:rPr>
        <w:t>Соглашению</w:t>
      </w:r>
      <w:r w:rsidR="009728A8" w:rsidRPr="00496EF7">
        <w:rPr>
          <w:rFonts w:ascii="Times New Roman" w:hAnsi="Times New Roman" w:cs="Times New Roman"/>
          <w:sz w:val="24"/>
          <w:szCs w:val="24"/>
        </w:rPr>
        <w:t xml:space="preserve"> в случае нарушения Заказчиком сроков предоставления необходимых документов и информации, а также в случае неисполнения Заказчиком обязанности по обеспечению условий для оказания услуг</w:t>
      </w:r>
      <w:r w:rsidR="00F16E3B" w:rsidRPr="00496EF7">
        <w:rPr>
          <w:rFonts w:ascii="Times New Roman" w:hAnsi="Times New Roman" w:cs="Times New Roman"/>
          <w:sz w:val="24"/>
          <w:szCs w:val="24"/>
        </w:rPr>
        <w:t>.</w:t>
      </w:r>
    </w:p>
    <w:p w:rsidR="00556D36" w:rsidRPr="001D742C" w:rsidRDefault="00E97CFF" w:rsidP="00431C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EF7">
        <w:rPr>
          <w:rFonts w:ascii="Times New Roman" w:hAnsi="Times New Roman" w:cs="Times New Roman"/>
          <w:sz w:val="24"/>
          <w:szCs w:val="24"/>
        </w:rPr>
        <w:t>3</w:t>
      </w:r>
      <w:r w:rsidR="005E5984" w:rsidRPr="00496EF7">
        <w:rPr>
          <w:rFonts w:ascii="Times New Roman" w:hAnsi="Times New Roman" w:cs="Times New Roman"/>
          <w:sz w:val="24"/>
          <w:szCs w:val="24"/>
        </w:rPr>
        <w:t>.</w:t>
      </w:r>
      <w:r w:rsidR="00665273" w:rsidRPr="00496EF7">
        <w:rPr>
          <w:rFonts w:ascii="Times New Roman" w:hAnsi="Times New Roman" w:cs="Times New Roman"/>
          <w:sz w:val="24"/>
          <w:szCs w:val="24"/>
        </w:rPr>
        <w:t>4</w:t>
      </w:r>
      <w:r w:rsidR="005E5984" w:rsidRPr="00496EF7">
        <w:rPr>
          <w:rFonts w:ascii="Times New Roman" w:hAnsi="Times New Roman" w:cs="Times New Roman"/>
          <w:sz w:val="24"/>
          <w:szCs w:val="24"/>
        </w:rPr>
        <w:t>.</w:t>
      </w:r>
      <w:r w:rsidR="00E43853" w:rsidRPr="00496EF7">
        <w:rPr>
          <w:rFonts w:ascii="Times New Roman" w:hAnsi="Times New Roman" w:cs="Times New Roman"/>
          <w:sz w:val="24"/>
          <w:szCs w:val="24"/>
        </w:rPr>
        <w:t>4</w:t>
      </w:r>
      <w:r w:rsidR="005E5984" w:rsidRPr="00496EF7">
        <w:rPr>
          <w:rFonts w:ascii="Times New Roman" w:hAnsi="Times New Roman" w:cs="Times New Roman"/>
          <w:sz w:val="24"/>
          <w:szCs w:val="24"/>
        </w:rPr>
        <w:t xml:space="preserve">. </w:t>
      </w:r>
      <w:r w:rsidR="00556D36" w:rsidRPr="00496EF7">
        <w:rPr>
          <w:rFonts w:ascii="Times New Roman" w:hAnsi="Times New Roman" w:cs="Times New Roman"/>
          <w:sz w:val="24"/>
          <w:szCs w:val="24"/>
        </w:rPr>
        <w:t xml:space="preserve">В случае наличия оснований для </w:t>
      </w:r>
      <w:r w:rsidR="004859EE">
        <w:rPr>
          <w:rFonts w:ascii="Times New Roman" w:hAnsi="Times New Roman" w:cs="Times New Roman"/>
          <w:sz w:val="24"/>
          <w:szCs w:val="24"/>
        </w:rPr>
        <w:t xml:space="preserve">отказа или </w:t>
      </w:r>
      <w:r w:rsidR="00556D36" w:rsidRPr="00496EF7">
        <w:rPr>
          <w:rFonts w:ascii="Times New Roman" w:hAnsi="Times New Roman" w:cs="Times New Roman"/>
          <w:sz w:val="24"/>
          <w:szCs w:val="24"/>
        </w:rPr>
        <w:t>приостановления оказани</w:t>
      </w:r>
      <w:r w:rsidR="005E5984" w:rsidRPr="00496EF7">
        <w:rPr>
          <w:rFonts w:ascii="Times New Roman" w:hAnsi="Times New Roman" w:cs="Times New Roman"/>
          <w:sz w:val="24"/>
          <w:szCs w:val="24"/>
        </w:rPr>
        <w:t>я</w:t>
      </w:r>
      <w:r w:rsidR="00556D36" w:rsidRPr="00496EF7">
        <w:rPr>
          <w:rFonts w:ascii="Times New Roman" w:hAnsi="Times New Roman" w:cs="Times New Roman"/>
          <w:sz w:val="24"/>
          <w:szCs w:val="24"/>
        </w:rPr>
        <w:t xml:space="preserve"> услуг по настоящему </w:t>
      </w:r>
      <w:r w:rsidR="00885D55" w:rsidRPr="00496EF7">
        <w:rPr>
          <w:rFonts w:ascii="Times New Roman" w:hAnsi="Times New Roman" w:cs="Times New Roman"/>
          <w:sz w:val="24"/>
          <w:szCs w:val="24"/>
        </w:rPr>
        <w:t>Соглашению</w:t>
      </w:r>
      <w:r w:rsidR="004859EE">
        <w:rPr>
          <w:rFonts w:ascii="Times New Roman" w:hAnsi="Times New Roman" w:cs="Times New Roman"/>
          <w:sz w:val="24"/>
          <w:szCs w:val="24"/>
        </w:rPr>
        <w:t>,</w:t>
      </w:r>
      <w:r w:rsidR="00556D36" w:rsidRPr="00496EF7">
        <w:rPr>
          <w:rFonts w:ascii="Times New Roman" w:hAnsi="Times New Roman" w:cs="Times New Roman"/>
          <w:sz w:val="24"/>
          <w:szCs w:val="24"/>
        </w:rPr>
        <w:t xml:space="preserve"> Исполнитель в течение трех рабочих дней со дня возникновения такого основания </w:t>
      </w:r>
      <w:r w:rsidR="00F16E3B" w:rsidRPr="00496EF7">
        <w:rPr>
          <w:rFonts w:ascii="Times New Roman" w:hAnsi="Times New Roman" w:cs="Times New Roman"/>
          <w:sz w:val="24"/>
          <w:szCs w:val="24"/>
        </w:rPr>
        <w:t>информирует Заказчика</w:t>
      </w:r>
      <w:r w:rsidR="005E5984" w:rsidRPr="00496EF7">
        <w:rPr>
          <w:rFonts w:ascii="Times New Roman" w:hAnsi="Times New Roman" w:cs="Times New Roman"/>
          <w:sz w:val="24"/>
          <w:szCs w:val="24"/>
        </w:rPr>
        <w:t xml:space="preserve"> о приостановлении оказания услуг по </w:t>
      </w:r>
      <w:r w:rsidR="00885D55" w:rsidRPr="00496EF7">
        <w:rPr>
          <w:rFonts w:ascii="Times New Roman" w:hAnsi="Times New Roman" w:cs="Times New Roman"/>
          <w:sz w:val="24"/>
          <w:szCs w:val="24"/>
        </w:rPr>
        <w:t>Соглашению</w:t>
      </w:r>
      <w:r w:rsidR="005E5984" w:rsidRPr="00496EF7">
        <w:rPr>
          <w:rFonts w:ascii="Times New Roman" w:hAnsi="Times New Roman" w:cs="Times New Roman"/>
          <w:sz w:val="24"/>
          <w:szCs w:val="24"/>
        </w:rPr>
        <w:t xml:space="preserve">, в котором указываются: </w:t>
      </w:r>
      <w:r w:rsidR="00E43853" w:rsidRPr="00496EF7">
        <w:rPr>
          <w:rFonts w:ascii="Times New Roman" w:hAnsi="Times New Roman" w:cs="Times New Roman"/>
          <w:sz w:val="24"/>
          <w:szCs w:val="24"/>
        </w:rPr>
        <w:t>причины</w:t>
      </w:r>
      <w:r w:rsidR="005E5984" w:rsidRPr="00496EF7">
        <w:rPr>
          <w:rFonts w:ascii="Times New Roman" w:hAnsi="Times New Roman" w:cs="Times New Roman"/>
          <w:sz w:val="24"/>
          <w:szCs w:val="24"/>
        </w:rPr>
        <w:t xml:space="preserve"> приостановления оказания услуг, сроки для </w:t>
      </w:r>
      <w:r w:rsidR="00E43853" w:rsidRPr="00496EF7">
        <w:rPr>
          <w:rFonts w:ascii="Times New Roman" w:hAnsi="Times New Roman" w:cs="Times New Roman"/>
          <w:sz w:val="24"/>
          <w:szCs w:val="24"/>
        </w:rPr>
        <w:t>их</w:t>
      </w:r>
      <w:r w:rsidR="005E5984" w:rsidRPr="001D742C">
        <w:rPr>
          <w:rFonts w:ascii="Times New Roman" w:hAnsi="Times New Roman" w:cs="Times New Roman"/>
          <w:sz w:val="24"/>
          <w:szCs w:val="24"/>
        </w:rPr>
        <w:t xml:space="preserve"> устранения</w:t>
      </w:r>
      <w:r w:rsidR="00E43853" w:rsidRPr="001D742C">
        <w:rPr>
          <w:rFonts w:ascii="Times New Roman" w:hAnsi="Times New Roman" w:cs="Times New Roman"/>
          <w:sz w:val="24"/>
          <w:szCs w:val="24"/>
        </w:rPr>
        <w:t>; информация</w:t>
      </w:r>
      <w:r w:rsidR="005E5984" w:rsidRPr="001D742C">
        <w:rPr>
          <w:rFonts w:ascii="Times New Roman" w:hAnsi="Times New Roman" w:cs="Times New Roman"/>
          <w:sz w:val="24"/>
          <w:szCs w:val="24"/>
        </w:rPr>
        <w:t xml:space="preserve"> направляет</w:t>
      </w:r>
      <w:r w:rsidR="00E43853" w:rsidRPr="001D742C">
        <w:rPr>
          <w:rFonts w:ascii="Times New Roman" w:hAnsi="Times New Roman" w:cs="Times New Roman"/>
          <w:sz w:val="24"/>
          <w:szCs w:val="24"/>
        </w:rPr>
        <w:t>ся</w:t>
      </w:r>
      <w:r w:rsidR="005E5984" w:rsidRPr="001D742C">
        <w:rPr>
          <w:rFonts w:ascii="Times New Roman" w:hAnsi="Times New Roman" w:cs="Times New Roman"/>
          <w:sz w:val="24"/>
          <w:szCs w:val="24"/>
        </w:rPr>
        <w:t xml:space="preserve"> Заказчику</w:t>
      </w:r>
      <w:r w:rsidR="00E43853" w:rsidRPr="001D742C">
        <w:rPr>
          <w:rFonts w:ascii="Times New Roman" w:hAnsi="Times New Roman" w:cs="Times New Roman"/>
          <w:sz w:val="24"/>
          <w:szCs w:val="24"/>
        </w:rPr>
        <w:t xml:space="preserve"> </w:t>
      </w:r>
      <w:r w:rsidR="005E5984" w:rsidRPr="001D742C">
        <w:rPr>
          <w:rFonts w:ascii="Times New Roman" w:hAnsi="Times New Roman" w:cs="Times New Roman"/>
          <w:sz w:val="24"/>
          <w:szCs w:val="24"/>
        </w:rPr>
        <w:t xml:space="preserve"> </w:t>
      </w:r>
      <w:r w:rsidR="00E43853" w:rsidRPr="001D742C">
        <w:rPr>
          <w:rFonts w:ascii="Times New Roman" w:hAnsi="Times New Roman" w:cs="Times New Roman"/>
          <w:sz w:val="24"/>
          <w:szCs w:val="24"/>
        </w:rPr>
        <w:t>письменно в официальном порядке (посредством вручения запроса на бумажном носителе лично в руки Заказчику или его представителю, либо посредством простого почтового отправления), либо при помощи электронной почты с официального электронного почтового ящика Исполнителя (@fond87.ru).</w:t>
      </w:r>
    </w:p>
    <w:p w:rsidR="009728A8" w:rsidRPr="001D742C" w:rsidRDefault="00E97CFF" w:rsidP="00431C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42C">
        <w:rPr>
          <w:rFonts w:ascii="Times New Roman" w:hAnsi="Times New Roman" w:cs="Times New Roman"/>
          <w:sz w:val="24"/>
          <w:szCs w:val="24"/>
        </w:rPr>
        <w:t>3</w:t>
      </w:r>
      <w:r w:rsidR="00853686" w:rsidRPr="001D742C">
        <w:rPr>
          <w:rFonts w:ascii="Times New Roman" w:hAnsi="Times New Roman" w:cs="Times New Roman"/>
          <w:sz w:val="24"/>
          <w:szCs w:val="24"/>
        </w:rPr>
        <w:t>.</w:t>
      </w:r>
      <w:r w:rsidR="00665273" w:rsidRPr="001D742C">
        <w:rPr>
          <w:rFonts w:ascii="Times New Roman" w:hAnsi="Times New Roman" w:cs="Times New Roman"/>
          <w:sz w:val="24"/>
          <w:szCs w:val="24"/>
        </w:rPr>
        <w:t>4</w:t>
      </w:r>
      <w:r w:rsidR="008E3FA9" w:rsidRPr="001D742C">
        <w:rPr>
          <w:rFonts w:ascii="Times New Roman" w:hAnsi="Times New Roman" w:cs="Times New Roman"/>
          <w:sz w:val="24"/>
          <w:szCs w:val="24"/>
        </w:rPr>
        <w:t>.</w:t>
      </w:r>
      <w:r w:rsidR="00E43853" w:rsidRPr="001D742C">
        <w:rPr>
          <w:rFonts w:ascii="Times New Roman" w:hAnsi="Times New Roman" w:cs="Times New Roman"/>
          <w:sz w:val="24"/>
          <w:szCs w:val="24"/>
        </w:rPr>
        <w:t>5</w:t>
      </w:r>
      <w:r w:rsidR="008E3FA9" w:rsidRPr="001D742C">
        <w:rPr>
          <w:rFonts w:ascii="Times New Roman" w:hAnsi="Times New Roman" w:cs="Times New Roman"/>
          <w:sz w:val="24"/>
          <w:szCs w:val="24"/>
        </w:rPr>
        <w:t xml:space="preserve">. </w:t>
      </w:r>
      <w:r w:rsidR="00D261CF" w:rsidRPr="001D742C">
        <w:rPr>
          <w:rFonts w:ascii="Times New Roman" w:hAnsi="Times New Roman" w:cs="Times New Roman"/>
          <w:sz w:val="24"/>
          <w:szCs w:val="24"/>
        </w:rPr>
        <w:t>В</w:t>
      </w:r>
      <w:r w:rsidR="008E3FA9" w:rsidRPr="001D742C">
        <w:rPr>
          <w:rFonts w:ascii="Times New Roman" w:hAnsi="Times New Roman" w:cs="Times New Roman"/>
          <w:sz w:val="24"/>
          <w:szCs w:val="24"/>
        </w:rPr>
        <w:t xml:space="preserve"> случае если услуги по настоящему </w:t>
      </w:r>
      <w:r w:rsidR="00885D55" w:rsidRPr="001D742C">
        <w:rPr>
          <w:rFonts w:ascii="Times New Roman" w:hAnsi="Times New Roman" w:cs="Times New Roman"/>
          <w:sz w:val="24"/>
          <w:szCs w:val="24"/>
        </w:rPr>
        <w:t>Соглашению</w:t>
      </w:r>
      <w:r w:rsidR="008E3FA9" w:rsidRPr="001D742C">
        <w:rPr>
          <w:rFonts w:ascii="Times New Roman" w:hAnsi="Times New Roman" w:cs="Times New Roman"/>
          <w:sz w:val="24"/>
          <w:szCs w:val="24"/>
        </w:rPr>
        <w:t xml:space="preserve"> оказаны Исполнителем с отступлениями от условий настоящего </w:t>
      </w:r>
      <w:r w:rsidR="00885D55" w:rsidRPr="001D742C">
        <w:rPr>
          <w:rFonts w:ascii="Times New Roman" w:hAnsi="Times New Roman" w:cs="Times New Roman"/>
          <w:sz w:val="24"/>
          <w:szCs w:val="24"/>
        </w:rPr>
        <w:t>Соглашения</w:t>
      </w:r>
      <w:r w:rsidR="008E3FA9" w:rsidRPr="001D742C">
        <w:rPr>
          <w:rFonts w:ascii="Times New Roman" w:hAnsi="Times New Roman" w:cs="Times New Roman"/>
          <w:sz w:val="24"/>
          <w:szCs w:val="24"/>
        </w:rPr>
        <w:t xml:space="preserve"> либо с иными недостатками, Исполнитель</w:t>
      </w:r>
      <w:r w:rsidR="00E43853" w:rsidRPr="001D742C">
        <w:rPr>
          <w:rFonts w:ascii="Times New Roman" w:hAnsi="Times New Roman" w:cs="Times New Roman"/>
          <w:sz w:val="24"/>
          <w:szCs w:val="24"/>
        </w:rPr>
        <w:t xml:space="preserve"> либо партнер Исполнителя</w:t>
      </w:r>
      <w:r w:rsidR="008E3FA9" w:rsidRPr="001D742C">
        <w:rPr>
          <w:rFonts w:ascii="Times New Roman" w:hAnsi="Times New Roman" w:cs="Times New Roman"/>
          <w:sz w:val="24"/>
          <w:szCs w:val="24"/>
        </w:rPr>
        <w:t xml:space="preserve"> вправе безвозмездно устранить недостатки в разумный срок</w:t>
      </w:r>
      <w:r w:rsidR="00090643" w:rsidRPr="001D742C">
        <w:rPr>
          <w:rFonts w:ascii="Times New Roman" w:hAnsi="Times New Roman" w:cs="Times New Roman"/>
          <w:sz w:val="24"/>
          <w:szCs w:val="24"/>
        </w:rPr>
        <w:t xml:space="preserve"> при условии экспертной оценки целесообразности требуемых Заказчиком доработок</w:t>
      </w:r>
      <w:r w:rsidR="009728A8" w:rsidRPr="001D742C">
        <w:rPr>
          <w:rFonts w:ascii="Times New Roman" w:hAnsi="Times New Roman" w:cs="Times New Roman"/>
          <w:sz w:val="24"/>
          <w:szCs w:val="24"/>
        </w:rPr>
        <w:t>.</w:t>
      </w:r>
    </w:p>
    <w:p w:rsidR="00464DFC" w:rsidRPr="001D742C" w:rsidRDefault="00464DFC" w:rsidP="00431C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42C">
        <w:rPr>
          <w:rFonts w:ascii="Times New Roman" w:hAnsi="Times New Roman" w:cs="Times New Roman"/>
          <w:sz w:val="24"/>
          <w:szCs w:val="24"/>
        </w:rPr>
        <w:t>3.4.</w:t>
      </w:r>
      <w:r w:rsidR="00E43853" w:rsidRPr="001D742C">
        <w:rPr>
          <w:rFonts w:ascii="Times New Roman" w:hAnsi="Times New Roman" w:cs="Times New Roman"/>
          <w:sz w:val="24"/>
          <w:szCs w:val="24"/>
        </w:rPr>
        <w:t>6</w:t>
      </w:r>
      <w:r w:rsidRPr="001D742C">
        <w:rPr>
          <w:rFonts w:ascii="Times New Roman" w:hAnsi="Times New Roman" w:cs="Times New Roman"/>
          <w:sz w:val="24"/>
          <w:szCs w:val="24"/>
        </w:rPr>
        <w:t xml:space="preserve">. Самостоятельно избирать форму оказания услуг в рамках настоящего </w:t>
      </w:r>
      <w:r w:rsidR="00593697" w:rsidRPr="001D742C">
        <w:rPr>
          <w:rFonts w:ascii="Times New Roman" w:hAnsi="Times New Roman" w:cs="Times New Roman"/>
          <w:sz w:val="24"/>
          <w:szCs w:val="24"/>
        </w:rPr>
        <w:t>Соглашения</w:t>
      </w:r>
      <w:r w:rsidRPr="001D742C">
        <w:rPr>
          <w:rFonts w:ascii="Times New Roman" w:hAnsi="Times New Roman" w:cs="Times New Roman"/>
          <w:sz w:val="24"/>
          <w:szCs w:val="24"/>
        </w:rPr>
        <w:t>.</w:t>
      </w:r>
    </w:p>
    <w:p w:rsidR="00464DFC" w:rsidRPr="001D742C" w:rsidRDefault="00464DFC" w:rsidP="00431C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42C">
        <w:rPr>
          <w:rFonts w:ascii="Times New Roman" w:hAnsi="Times New Roman" w:cs="Times New Roman"/>
          <w:sz w:val="24"/>
          <w:szCs w:val="24"/>
        </w:rPr>
        <w:t>3.4.</w:t>
      </w:r>
      <w:r w:rsidR="00E43853" w:rsidRPr="001D742C">
        <w:rPr>
          <w:rFonts w:ascii="Times New Roman" w:hAnsi="Times New Roman" w:cs="Times New Roman"/>
          <w:sz w:val="24"/>
          <w:szCs w:val="24"/>
        </w:rPr>
        <w:t>7</w:t>
      </w:r>
      <w:r w:rsidRPr="001D742C">
        <w:rPr>
          <w:rFonts w:ascii="Times New Roman" w:hAnsi="Times New Roman" w:cs="Times New Roman"/>
          <w:sz w:val="24"/>
          <w:szCs w:val="24"/>
        </w:rPr>
        <w:t xml:space="preserve">. Изменять или дополнять условия настоящего </w:t>
      </w:r>
      <w:r w:rsidR="00593697" w:rsidRPr="001D742C">
        <w:rPr>
          <w:rFonts w:ascii="Times New Roman" w:hAnsi="Times New Roman" w:cs="Times New Roman"/>
          <w:sz w:val="24"/>
          <w:szCs w:val="24"/>
        </w:rPr>
        <w:t>Соглашения</w:t>
      </w:r>
      <w:r w:rsidRPr="001D742C">
        <w:rPr>
          <w:rFonts w:ascii="Times New Roman" w:hAnsi="Times New Roman" w:cs="Times New Roman"/>
          <w:sz w:val="24"/>
          <w:szCs w:val="24"/>
        </w:rPr>
        <w:t xml:space="preserve"> в любой момент</w:t>
      </w:r>
      <w:r w:rsidR="00E43853" w:rsidRPr="001D742C">
        <w:rPr>
          <w:rFonts w:ascii="Times New Roman" w:hAnsi="Times New Roman" w:cs="Times New Roman"/>
          <w:sz w:val="24"/>
          <w:szCs w:val="24"/>
        </w:rPr>
        <w:t xml:space="preserve"> с последующей публикацией действующей редакции на официальном сайте Фонда </w:t>
      </w:r>
      <w:hyperlink r:id="rId9" w:history="1">
        <w:r w:rsidR="00E43853" w:rsidRPr="001D742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43853" w:rsidRPr="001D742C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E43853" w:rsidRPr="001D742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fond</w:t>
        </w:r>
        <w:r w:rsidR="00E43853" w:rsidRPr="001D742C">
          <w:rPr>
            <w:rStyle w:val="ae"/>
            <w:rFonts w:ascii="Times New Roman" w:hAnsi="Times New Roman" w:cs="Times New Roman"/>
            <w:sz w:val="24"/>
            <w:szCs w:val="24"/>
          </w:rPr>
          <w:t>87.</w:t>
        </w:r>
        <w:r w:rsidR="00E43853" w:rsidRPr="001D742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43853" w:rsidRPr="001D742C">
        <w:rPr>
          <w:rFonts w:ascii="Times New Roman" w:hAnsi="Times New Roman" w:cs="Times New Roman"/>
          <w:sz w:val="24"/>
          <w:szCs w:val="24"/>
        </w:rPr>
        <w:t xml:space="preserve"> не позднее рабочего дня, в который редакция вступила в силу.</w:t>
      </w:r>
    </w:p>
    <w:p w:rsidR="000918B5" w:rsidRPr="001D742C" w:rsidRDefault="000918B5" w:rsidP="00431C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42C">
        <w:rPr>
          <w:rFonts w:ascii="Times New Roman" w:hAnsi="Times New Roman" w:cs="Times New Roman"/>
          <w:sz w:val="24"/>
          <w:szCs w:val="24"/>
        </w:rPr>
        <w:t>3.4.</w:t>
      </w:r>
      <w:r w:rsidR="00E43853" w:rsidRPr="001D742C">
        <w:rPr>
          <w:rFonts w:ascii="Times New Roman" w:hAnsi="Times New Roman" w:cs="Times New Roman"/>
          <w:sz w:val="24"/>
          <w:szCs w:val="24"/>
        </w:rPr>
        <w:t>8</w:t>
      </w:r>
      <w:r w:rsidRPr="001D742C">
        <w:rPr>
          <w:rFonts w:ascii="Times New Roman" w:hAnsi="Times New Roman" w:cs="Times New Roman"/>
          <w:sz w:val="24"/>
          <w:szCs w:val="24"/>
        </w:rPr>
        <w:t>. Привлекать для исполнения обязательст</w:t>
      </w:r>
      <w:r w:rsidR="002F31CB" w:rsidRPr="001D742C">
        <w:rPr>
          <w:rFonts w:ascii="Times New Roman" w:hAnsi="Times New Roman" w:cs="Times New Roman"/>
          <w:sz w:val="24"/>
          <w:szCs w:val="24"/>
        </w:rPr>
        <w:t>в</w:t>
      </w:r>
      <w:r w:rsidRPr="001D742C">
        <w:rPr>
          <w:rFonts w:ascii="Times New Roman" w:hAnsi="Times New Roman" w:cs="Times New Roman"/>
          <w:sz w:val="24"/>
          <w:szCs w:val="24"/>
        </w:rPr>
        <w:t xml:space="preserve"> по настоящему </w:t>
      </w:r>
      <w:r w:rsidR="00593697" w:rsidRPr="001D742C">
        <w:rPr>
          <w:rFonts w:ascii="Times New Roman" w:hAnsi="Times New Roman" w:cs="Times New Roman"/>
          <w:sz w:val="24"/>
          <w:szCs w:val="24"/>
        </w:rPr>
        <w:t>Соглашению</w:t>
      </w:r>
      <w:r w:rsidRPr="001D742C">
        <w:rPr>
          <w:rFonts w:ascii="Times New Roman" w:hAnsi="Times New Roman" w:cs="Times New Roman"/>
          <w:sz w:val="24"/>
          <w:szCs w:val="24"/>
        </w:rPr>
        <w:t xml:space="preserve"> третьих лиц – партнеров Фонда.</w:t>
      </w:r>
    </w:p>
    <w:p w:rsidR="00257746" w:rsidRDefault="00022DCA" w:rsidP="00712A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42C">
        <w:rPr>
          <w:rFonts w:ascii="Times New Roman" w:hAnsi="Times New Roman" w:cs="Times New Roman"/>
          <w:sz w:val="24"/>
          <w:szCs w:val="24"/>
        </w:rPr>
        <w:t xml:space="preserve">3.5. В соответствии с п. 5 ст. 78 и п. 3 ст. 78.1 Бюджетного кодекса РФ Стороны дают согласие на осуществление Департаментом финансов, экономики и имущественных отношений Чукотского автономного округа и органами государственного финансового контроля проверок соблюдения ими условий, целей и порядка предоставления субсидий, в части исполнения каждой из сторон настоящего </w:t>
      </w:r>
      <w:r w:rsidR="00593697" w:rsidRPr="001D742C">
        <w:rPr>
          <w:rFonts w:ascii="Times New Roman" w:hAnsi="Times New Roman" w:cs="Times New Roman"/>
          <w:sz w:val="24"/>
          <w:szCs w:val="24"/>
        </w:rPr>
        <w:t>Соглашения.</w:t>
      </w:r>
    </w:p>
    <w:p w:rsidR="00712A53" w:rsidRPr="00712A53" w:rsidRDefault="00712A53" w:rsidP="00712A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7746" w:rsidRPr="001D742C" w:rsidRDefault="00257746" w:rsidP="00431C2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D742C">
        <w:rPr>
          <w:rFonts w:ascii="Times New Roman" w:hAnsi="Times New Roman" w:cs="Times New Roman"/>
          <w:sz w:val="24"/>
          <w:szCs w:val="24"/>
        </w:rPr>
        <w:t>4.</w:t>
      </w:r>
      <w:r w:rsidRPr="001D742C">
        <w:rPr>
          <w:rFonts w:ascii="Times New Roman" w:hAnsi="Times New Roman" w:cs="Times New Roman"/>
          <w:sz w:val="24"/>
          <w:szCs w:val="24"/>
        </w:rPr>
        <w:tab/>
        <w:t>ПОРЯДОК И УСЛОВИЯ ОКАЗАНИЯ УСЛУГ</w:t>
      </w:r>
    </w:p>
    <w:p w:rsidR="00257746" w:rsidRPr="001D742C" w:rsidRDefault="00257746" w:rsidP="00431C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42C">
        <w:rPr>
          <w:rFonts w:ascii="Times New Roman" w:hAnsi="Times New Roman" w:cs="Times New Roman"/>
          <w:sz w:val="24"/>
          <w:szCs w:val="24"/>
        </w:rPr>
        <w:t xml:space="preserve">4.1. Услуги, перечисленные в пункте 2.4 настоящего </w:t>
      </w:r>
      <w:r w:rsidR="001271FF" w:rsidRPr="001D742C">
        <w:rPr>
          <w:rFonts w:ascii="Times New Roman" w:hAnsi="Times New Roman" w:cs="Times New Roman"/>
          <w:sz w:val="24"/>
          <w:szCs w:val="24"/>
        </w:rPr>
        <w:t>Соглашения</w:t>
      </w:r>
      <w:r w:rsidRPr="001D742C">
        <w:rPr>
          <w:rFonts w:ascii="Times New Roman" w:hAnsi="Times New Roman" w:cs="Times New Roman"/>
          <w:sz w:val="24"/>
          <w:szCs w:val="24"/>
        </w:rPr>
        <w:t>, оказываются</w:t>
      </w:r>
      <w:r w:rsidR="002F31CB" w:rsidRPr="001D742C">
        <w:rPr>
          <w:rFonts w:ascii="Times New Roman" w:hAnsi="Times New Roman" w:cs="Times New Roman"/>
          <w:sz w:val="24"/>
          <w:szCs w:val="24"/>
        </w:rPr>
        <w:t xml:space="preserve"> на основании Анкеты-заявления, предоставленной Заказчиком,</w:t>
      </w:r>
      <w:r w:rsidRPr="001D742C">
        <w:rPr>
          <w:rFonts w:ascii="Times New Roman" w:hAnsi="Times New Roman" w:cs="Times New Roman"/>
          <w:sz w:val="24"/>
          <w:szCs w:val="24"/>
        </w:rPr>
        <w:t xml:space="preserve"> на безвозмездной основе</w:t>
      </w:r>
      <w:r w:rsidR="00430661" w:rsidRPr="001D742C">
        <w:rPr>
          <w:rFonts w:ascii="Times New Roman" w:hAnsi="Times New Roman" w:cs="Times New Roman"/>
          <w:sz w:val="24"/>
          <w:szCs w:val="24"/>
        </w:rPr>
        <w:t xml:space="preserve"> </w:t>
      </w:r>
      <w:r w:rsidR="00377542" w:rsidRPr="001D742C">
        <w:rPr>
          <w:rFonts w:ascii="Times New Roman" w:hAnsi="Times New Roman" w:cs="Times New Roman"/>
          <w:sz w:val="24"/>
          <w:szCs w:val="24"/>
        </w:rPr>
        <w:t>(</w:t>
      </w:r>
      <w:r w:rsidR="00430661" w:rsidRPr="001D742C">
        <w:rPr>
          <w:rFonts w:ascii="Times New Roman" w:hAnsi="Times New Roman" w:cs="Times New Roman"/>
          <w:sz w:val="24"/>
          <w:szCs w:val="24"/>
        </w:rPr>
        <w:t>с учетом требований, изложенных в</w:t>
      </w:r>
      <w:r w:rsidR="00E43853" w:rsidRPr="001D742C">
        <w:rPr>
          <w:rFonts w:ascii="Times New Roman" w:hAnsi="Times New Roman" w:cs="Times New Roman"/>
          <w:sz w:val="24"/>
          <w:szCs w:val="24"/>
        </w:rPr>
        <w:t xml:space="preserve"> п. 3.1.7</w:t>
      </w:r>
      <w:r w:rsidR="00430661" w:rsidRPr="001D742C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BF3D14" w:rsidRPr="001D742C">
        <w:rPr>
          <w:rFonts w:ascii="Times New Roman" w:hAnsi="Times New Roman" w:cs="Times New Roman"/>
          <w:sz w:val="24"/>
          <w:szCs w:val="24"/>
        </w:rPr>
        <w:t>Соглашения</w:t>
      </w:r>
      <w:r w:rsidR="00377542" w:rsidRPr="001D742C">
        <w:rPr>
          <w:rFonts w:ascii="Times New Roman" w:hAnsi="Times New Roman" w:cs="Times New Roman"/>
          <w:sz w:val="24"/>
          <w:szCs w:val="24"/>
        </w:rPr>
        <w:t>)</w:t>
      </w:r>
      <w:r w:rsidRPr="001D742C">
        <w:rPr>
          <w:rFonts w:ascii="Times New Roman" w:hAnsi="Times New Roman" w:cs="Times New Roman"/>
          <w:sz w:val="24"/>
          <w:szCs w:val="24"/>
        </w:rPr>
        <w:t>.</w:t>
      </w:r>
    </w:p>
    <w:p w:rsidR="00257746" w:rsidRPr="001D742C" w:rsidRDefault="00257746" w:rsidP="00431C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42C">
        <w:rPr>
          <w:rFonts w:ascii="Times New Roman" w:hAnsi="Times New Roman" w:cs="Times New Roman"/>
          <w:sz w:val="24"/>
          <w:szCs w:val="24"/>
        </w:rPr>
        <w:t>4.2. Получателями услуг являются субъекты</w:t>
      </w:r>
      <w:r w:rsidR="00E43853" w:rsidRPr="001D742C">
        <w:rPr>
          <w:rFonts w:ascii="Times New Roman" w:hAnsi="Times New Roman" w:cs="Times New Roman"/>
          <w:sz w:val="24"/>
          <w:szCs w:val="24"/>
        </w:rPr>
        <w:t xml:space="preserve"> малого и среднего</w:t>
      </w:r>
      <w:r w:rsidRPr="001D742C">
        <w:rPr>
          <w:rFonts w:ascii="Times New Roman" w:hAnsi="Times New Roman" w:cs="Times New Roman"/>
          <w:sz w:val="24"/>
          <w:szCs w:val="24"/>
        </w:rPr>
        <w:t xml:space="preserve"> предпринимательства, </w:t>
      </w:r>
      <w:r w:rsidR="00993ACA" w:rsidRPr="001D742C">
        <w:rPr>
          <w:rFonts w:ascii="Times New Roman" w:hAnsi="Times New Roman" w:cs="Times New Roman"/>
          <w:sz w:val="24"/>
          <w:szCs w:val="24"/>
        </w:rPr>
        <w:t>осуществляющие или планирующие осуществлять экспортную деятельность на территории Чукотского автономного округа</w:t>
      </w:r>
      <w:r w:rsidR="00363F9A" w:rsidRPr="001D742C">
        <w:rPr>
          <w:rFonts w:ascii="Times New Roman" w:hAnsi="Times New Roman" w:cs="Times New Roman"/>
          <w:sz w:val="24"/>
          <w:szCs w:val="24"/>
        </w:rPr>
        <w:t>.</w:t>
      </w:r>
    </w:p>
    <w:p w:rsidR="00257746" w:rsidRPr="001D742C" w:rsidRDefault="00257746" w:rsidP="00431C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42C">
        <w:rPr>
          <w:rFonts w:ascii="Times New Roman" w:hAnsi="Times New Roman" w:cs="Times New Roman"/>
          <w:sz w:val="24"/>
          <w:szCs w:val="24"/>
        </w:rPr>
        <w:t>4.3. Предоставление услуг Заказчику документально оформляется путем заполнения Анкеты-заявления.</w:t>
      </w:r>
    </w:p>
    <w:p w:rsidR="00257746" w:rsidRDefault="00257746" w:rsidP="00431C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42C">
        <w:rPr>
          <w:rFonts w:ascii="Times New Roman" w:hAnsi="Times New Roman" w:cs="Times New Roman"/>
          <w:sz w:val="24"/>
          <w:szCs w:val="24"/>
        </w:rPr>
        <w:t>4.4. Заполнение</w:t>
      </w:r>
      <w:r w:rsidR="00431C2D" w:rsidRPr="001D742C">
        <w:rPr>
          <w:rFonts w:ascii="Times New Roman" w:hAnsi="Times New Roman" w:cs="Times New Roman"/>
          <w:sz w:val="24"/>
          <w:szCs w:val="24"/>
        </w:rPr>
        <w:t xml:space="preserve"> и подписание Заявителем</w:t>
      </w:r>
      <w:r w:rsidRPr="001D742C">
        <w:rPr>
          <w:rFonts w:ascii="Times New Roman" w:hAnsi="Times New Roman" w:cs="Times New Roman"/>
          <w:sz w:val="24"/>
          <w:szCs w:val="24"/>
        </w:rPr>
        <w:t xml:space="preserve"> </w:t>
      </w:r>
      <w:r w:rsidR="007B3D09" w:rsidRPr="001D742C">
        <w:rPr>
          <w:rFonts w:ascii="Times New Roman" w:hAnsi="Times New Roman" w:cs="Times New Roman"/>
          <w:sz w:val="24"/>
          <w:szCs w:val="24"/>
        </w:rPr>
        <w:t>А</w:t>
      </w:r>
      <w:r w:rsidRPr="001D742C">
        <w:rPr>
          <w:rFonts w:ascii="Times New Roman" w:hAnsi="Times New Roman" w:cs="Times New Roman"/>
          <w:sz w:val="24"/>
          <w:szCs w:val="24"/>
        </w:rPr>
        <w:t>нкеты-заявления, содержащей наименование</w:t>
      </w:r>
      <w:r w:rsidR="00E846D7" w:rsidRPr="001D742C">
        <w:rPr>
          <w:rFonts w:ascii="Times New Roman" w:hAnsi="Times New Roman" w:cs="Times New Roman"/>
          <w:sz w:val="24"/>
          <w:szCs w:val="24"/>
        </w:rPr>
        <w:t xml:space="preserve"> и</w:t>
      </w:r>
      <w:r w:rsidRPr="001D742C">
        <w:rPr>
          <w:rFonts w:ascii="Times New Roman" w:hAnsi="Times New Roman" w:cs="Times New Roman"/>
          <w:sz w:val="24"/>
          <w:szCs w:val="24"/>
        </w:rPr>
        <w:t xml:space="preserve"> сроки предоставления конкретной услуги, является акцептом публичной оферты.</w:t>
      </w:r>
    </w:p>
    <w:p w:rsidR="00AC263B" w:rsidRPr="001D742C" w:rsidRDefault="00AC263B" w:rsidP="00431C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Pr="00887F0F">
        <w:rPr>
          <w:rFonts w:ascii="Times New Roman" w:hAnsi="Times New Roman" w:cs="Times New Roman"/>
          <w:sz w:val="24"/>
          <w:szCs w:val="24"/>
        </w:rPr>
        <w:t>При заключении настоящего Соглашения</w:t>
      </w:r>
      <w:r w:rsidR="00112E3C">
        <w:rPr>
          <w:rFonts w:ascii="Times New Roman" w:hAnsi="Times New Roman" w:cs="Times New Roman"/>
          <w:sz w:val="24"/>
          <w:szCs w:val="24"/>
        </w:rPr>
        <w:t xml:space="preserve"> на оказание услуг, за исключением указанных в п. 2.4.2., 2.4.5.</w:t>
      </w:r>
      <w:r w:rsidRPr="00887F0F">
        <w:rPr>
          <w:rFonts w:ascii="Times New Roman" w:hAnsi="Times New Roman" w:cs="Times New Roman"/>
          <w:sz w:val="24"/>
          <w:szCs w:val="24"/>
        </w:rPr>
        <w:t xml:space="preserve">, </w:t>
      </w:r>
      <w:r w:rsidR="001D41FB">
        <w:rPr>
          <w:rFonts w:ascii="Times New Roman" w:hAnsi="Times New Roman" w:cs="Times New Roman"/>
          <w:sz w:val="24"/>
          <w:szCs w:val="24"/>
        </w:rPr>
        <w:t>Заявитель</w:t>
      </w:r>
      <w:r w:rsidR="001D41FB" w:rsidRPr="00887F0F">
        <w:rPr>
          <w:rFonts w:ascii="Times New Roman" w:hAnsi="Times New Roman" w:cs="Times New Roman"/>
          <w:sz w:val="24"/>
          <w:szCs w:val="24"/>
        </w:rPr>
        <w:t xml:space="preserve"> </w:t>
      </w:r>
      <w:r w:rsidRPr="00887F0F">
        <w:rPr>
          <w:rFonts w:ascii="Times New Roman" w:hAnsi="Times New Roman" w:cs="Times New Roman"/>
          <w:sz w:val="24"/>
          <w:szCs w:val="24"/>
        </w:rPr>
        <w:t xml:space="preserve">гарантирует в течение 3 (трех) лет со дня завершения оказания </w:t>
      </w:r>
      <w:r w:rsidR="001D41FB">
        <w:rPr>
          <w:rFonts w:ascii="Times New Roman" w:hAnsi="Times New Roman" w:cs="Times New Roman"/>
          <w:sz w:val="24"/>
          <w:szCs w:val="24"/>
        </w:rPr>
        <w:t>услуги по настоящему Соглашению</w:t>
      </w:r>
      <w:r w:rsidRPr="00887F0F">
        <w:rPr>
          <w:rFonts w:ascii="Times New Roman" w:hAnsi="Times New Roman" w:cs="Times New Roman"/>
          <w:sz w:val="24"/>
          <w:szCs w:val="24"/>
        </w:rPr>
        <w:t xml:space="preserve"> предоставлять </w:t>
      </w:r>
      <w:r w:rsidR="001D41FB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887F0F">
        <w:rPr>
          <w:rFonts w:ascii="Times New Roman" w:hAnsi="Times New Roman" w:cs="Times New Roman"/>
          <w:sz w:val="24"/>
          <w:szCs w:val="24"/>
        </w:rPr>
        <w:t>о заключении экспортного контракта по итогам полученной услуги или комплекса услуг, включая предмет и дату экспортного контракта, страну экспорта, название  иностранного контрагента,  объем экспорта  по экспортному контракту в тыс. долл.</w:t>
      </w:r>
      <w:r>
        <w:rPr>
          <w:rFonts w:ascii="Times New Roman" w:hAnsi="Times New Roman" w:cs="Times New Roman"/>
          <w:sz w:val="24"/>
          <w:szCs w:val="24"/>
        </w:rPr>
        <w:t xml:space="preserve"> США</w:t>
      </w:r>
      <w:r w:rsidRPr="00887F0F">
        <w:rPr>
          <w:rFonts w:ascii="Times New Roman" w:hAnsi="Times New Roman" w:cs="Times New Roman"/>
          <w:sz w:val="24"/>
          <w:szCs w:val="24"/>
        </w:rPr>
        <w:t xml:space="preserve"> по курсу Центрального банка РФ на дату подписания экспортного контракта</w:t>
      </w:r>
      <w:r>
        <w:rPr>
          <w:rFonts w:ascii="Times New Roman" w:hAnsi="Times New Roman" w:cs="Times New Roman"/>
          <w:sz w:val="24"/>
          <w:szCs w:val="24"/>
        </w:rPr>
        <w:t>, название иностранного контрагента</w:t>
      </w:r>
      <w:r w:rsidRPr="00887F0F">
        <w:rPr>
          <w:rFonts w:ascii="Times New Roman" w:hAnsi="Times New Roman" w:cs="Times New Roman"/>
          <w:sz w:val="24"/>
          <w:szCs w:val="24"/>
        </w:rPr>
        <w:t>. Информация 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1FB">
        <w:rPr>
          <w:rFonts w:ascii="Times New Roman" w:hAnsi="Times New Roman" w:cs="Times New Roman"/>
          <w:sz w:val="24"/>
          <w:szCs w:val="24"/>
        </w:rPr>
        <w:t>Фонду</w:t>
      </w:r>
      <w:r w:rsidRPr="00887F0F">
        <w:rPr>
          <w:rFonts w:ascii="Times New Roman" w:hAnsi="Times New Roman" w:cs="Times New Roman"/>
          <w:sz w:val="24"/>
          <w:szCs w:val="24"/>
        </w:rPr>
        <w:t xml:space="preserve"> не позднее чем через 15 (пятнадцать) рабочих дней с даты заключения экспортного контракта, в виде письма на фирменном бланке, за подписью руководителя</w:t>
      </w:r>
      <w:r w:rsidR="001D41FB">
        <w:rPr>
          <w:rFonts w:ascii="Times New Roman" w:hAnsi="Times New Roman" w:cs="Times New Roman"/>
          <w:sz w:val="24"/>
          <w:szCs w:val="24"/>
        </w:rPr>
        <w:t>.</w:t>
      </w:r>
      <w:r w:rsidRPr="00887F0F">
        <w:rPr>
          <w:rFonts w:ascii="Times New Roman" w:hAnsi="Times New Roman" w:cs="Times New Roman"/>
          <w:sz w:val="24"/>
          <w:szCs w:val="24"/>
        </w:rPr>
        <w:t xml:space="preserve"> Предоставление указанной информации производится по мере заключения экспортных контрактов.</w:t>
      </w:r>
    </w:p>
    <w:p w:rsidR="00257746" w:rsidRPr="001D742C" w:rsidRDefault="00AC263B" w:rsidP="00431C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257746" w:rsidRPr="001D742C">
        <w:rPr>
          <w:rFonts w:ascii="Times New Roman" w:hAnsi="Times New Roman" w:cs="Times New Roman"/>
          <w:sz w:val="24"/>
          <w:szCs w:val="24"/>
        </w:rPr>
        <w:t>. Настоящ</w:t>
      </w:r>
      <w:r w:rsidR="000429EB" w:rsidRPr="001D742C">
        <w:rPr>
          <w:rFonts w:ascii="Times New Roman" w:hAnsi="Times New Roman" w:cs="Times New Roman"/>
          <w:sz w:val="24"/>
          <w:szCs w:val="24"/>
        </w:rPr>
        <w:t>ее</w:t>
      </w:r>
      <w:r w:rsidR="00257746" w:rsidRPr="001D742C">
        <w:rPr>
          <w:rFonts w:ascii="Times New Roman" w:hAnsi="Times New Roman" w:cs="Times New Roman"/>
          <w:sz w:val="24"/>
          <w:szCs w:val="24"/>
        </w:rPr>
        <w:t xml:space="preserve"> </w:t>
      </w:r>
      <w:r w:rsidR="000429EB" w:rsidRPr="001D742C">
        <w:rPr>
          <w:rFonts w:ascii="Times New Roman" w:hAnsi="Times New Roman" w:cs="Times New Roman"/>
          <w:sz w:val="24"/>
          <w:szCs w:val="24"/>
        </w:rPr>
        <w:t>Соглашение</w:t>
      </w:r>
      <w:r w:rsidR="00257746" w:rsidRPr="001D742C">
        <w:rPr>
          <w:rFonts w:ascii="Times New Roman" w:hAnsi="Times New Roman" w:cs="Times New Roman"/>
          <w:sz w:val="24"/>
          <w:szCs w:val="24"/>
        </w:rPr>
        <w:t xml:space="preserve"> считается заключенным с момента получения </w:t>
      </w:r>
      <w:r w:rsidR="007B3D09" w:rsidRPr="001D742C">
        <w:rPr>
          <w:rFonts w:ascii="Times New Roman" w:hAnsi="Times New Roman" w:cs="Times New Roman"/>
          <w:sz w:val="24"/>
          <w:szCs w:val="24"/>
        </w:rPr>
        <w:t>Исполнителем</w:t>
      </w:r>
      <w:r w:rsidR="00257746" w:rsidRPr="001D742C">
        <w:rPr>
          <w:rFonts w:ascii="Times New Roman" w:hAnsi="Times New Roman" w:cs="Times New Roman"/>
          <w:sz w:val="24"/>
          <w:szCs w:val="24"/>
        </w:rPr>
        <w:t xml:space="preserve"> от </w:t>
      </w:r>
      <w:r w:rsidR="007B3D09" w:rsidRPr="001D742C">
        <w:rPr>
          <w:rFonts w:ascii="Times New Roman" w:hAnsi="Times New Roman" w:cs="Times New Roman"/>
          <w:sz w:val="24"/>
          <w:szCs w:val="24"/>
        </w:rPr>
        <w:t>Заказчика</w:t>
      </w:r>
      <w:r w:rsidR="00257746" w:rsidRPr="001D742C">
        <w:rPr>
          <w:rFonts w:ascii="Times New Roman" w:hAnsi="Times New Roman" w:cs="Times New Roman"/>
          <w:sz w:val="24"/>
          <w:szCs w:val="24"/>
        </w:rPr>
        <w:t xml:space="preserve"> акцепта. С момента совершения акцепта </w:t>
      </w:r>
      <w:r w:rsidR="007B3D09" w:rsidRPr="001D742C">
        <w:rPr>
          <w:rFonts w:ascii="Times New Roman" w:hAnsi="Times New Roman" w:cs="Times New Roman"/>
          <w:sz w:val="24"/>
          <w:szCs w:val="24"/>
        </w:rPr>
        <w:t>Заказчик считается</w:t>
      </w:r>
      <w:r w:rsidR="00257746" w:rsidRPr="001D742C">
        <w:rPr>
          <w:rFonts w:ascii="Times New Roman" w:hAnsi="Times New Roman" w:cs="Times New Roman"/>
          <w:sz w:val="24"/>
          <w:szCs w:val="24"/>
        </w:rPr>
        <w:t xml:space="preserve"> ознакомившимся и согласившимся с условиями настоящего </w:t>
      </w:r>
      <w:r w:rsidR="000429EB" w:rsidRPr="001D742C">
        <w:rPr>
          <w:rFonts w:ascii="Times New Roman" w:hAnsi="Times New Roman" w:cs="Times New Roman"/>
          <w:sz w:val="24"/>
          <w:szCs w:val="24"/>
        </w:rPr>
        <w:t>Соглашения</w:t>
      </w:r>
      <w:r w:rsidR="00257746" w:rsidRPr="001D742C">
        <w:rPr>
          <w:rFonts w:ascii="Times New Roman" w:hAnsi="Times New Roman" w:cs="Times New Roman"/>
          <w:sz w:val="24"/>
          <w:szCs w:val="24"/>
        </w:rPr>
        <w:t>.</w:t>
      </w:r>
    </w:p>
    <w:p w:rsidR="00257746" w:rsidRPr="001D742C" w:rsidRDefault="00AC263B" w:rsidP="00431C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257746" w:rsidRPr="001D742C">
        <w:rPr>
          <w:rFonts w:ascii="Times New Roman" w:hAnsi="Times New Roman" w:cs="Times New Roman"/>
          <w:sz w:val="24"/>
          <w:szCs w:val="24"/>
        </w:rPr>
        <w:t>. Предоставление услуг в рамках настоящего</w:t>
      </w:r>
      <w:r w:rsidR="007B3D09" w:rsidRPr="001D742C">
        <w:rPr>
          <w:rFonts w:ascii="Times New Roman" w:hAnsi="Times New Roman" w:cs="Times New Roman"/>
          <w:sz w:val="24"/>
          <w:szCs w:val="24"/>
        </w:rPr>
        <w:t xml:space="preserve"> </w:t>
      </w:r>
      <w:r w:rsidR="00C017CF" w:rsidRPr="001D742C">
        <w:rPr>
          <w:rFonts w:ascii="Times New Roman" w:hAnsi="Times New Roman" w:cs="Times New Roman"/>
          <w:sz w:val="24"/>
          <w:szCs w:val="24"/>
        </w:rPr>
        <w:t>Соглашения</w:t>
      </w:r>
      <w:r w:rsidR="00257746" w:rsidRPr="001D742C">
        <w:rPr>
          <w:rFonts w:ascii="Times New Roman" w:hAnsi="Times New Roman" w:cs="Times New Roman"/>
          <w:sz w:val="24"/>
          <w:szCs w:val="24"/>
        </w:rPr>
        <w:t xml:space="preserve"> включает в себя следующие процедуры:</w:t>
      </w:r>
    </w:p>
    <w:p w:rsidR="00257746" w:rsidRPr="001D742C" w:rsidRDefault="00257746" w:rsidP="00431C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42C">
        <w:rPr>
          <w:rFonts w:ascii="Times New Roman" w:hAnsi="Times New Roman" w:cs="Times New Roman"/>
          <w:sz w:val="24"/>
          <w:szCs w:val="24"/>
        </w:rPr>
        <w:t>-</w:t>
      </w:r>
      <w:r w:rsidRPr="001D742C">
        <w:rPr>
          <w:rFonts w:ascii="Times New Roman" w:hAnsi="Times New Roman" w:cs="Times New Roman"/>
          <w:sz w:val="24"/>
          <w:szCs w:val="24"/>
        </w:rPr>
        <w:tab/>
        <w:t>получение</w:t>
      </w:r>
      <w:r w:rsidR="005B486E" w:rsidRPr="001D742C">
        <w:rPr>
          <w:rFonts w:ascii="Times New Roman" w:hAnsi="Times New Roman" w:cs="Times New Roman"/>
          <w:sz w:val="24"/>
          <w:szCs w:val="24"/>
        </w:rPr>
        <w:t xml:space="preserve"> оформленной должным образом и подписанной Заказчиком </w:t>
      </w:r>
      <w:r w:rsidR="007B3D09" w:rsidRPr="001D742C">
        <w:rPr>
          <w:rFonts w:ascii="Times New Roman" w:hAnsi="Times New Roman" w:cs="Times New Roman"/>
          <w:sz w:val="24"/>
          <w:szCs w:val="24"/>
        </w:rPr>
        <w:t>А</w:t>
      </w:r>
      <w:r w:rsidRPr="001D742C">
        <w:rPr>
          <w:rFonts w:ascii="Times New Roman" w:hAnsi="Times New Roman" w:cs="Times New Roman"/>
          <w:sz w:val="24"/>
          <w:szCs w:val="24"/>
        </w:rPr>
        <w:t>нкеты-заявления;</w:t>
      </w:r>
    </w:p>
    <w:p w:rsidR="00257746" w:rsidRPr="001D742C" w:rsidRDefault="00257746" w:rsidP="00431C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42C">
        <w:rPr>
          <w:rFonts w:ascii="Times New Roman" w:hAnsi="Times New Roman" w:cs="Times New Roman"/>
          <w:sz w:val="24"/>
          <w:szCs w:val="24"/>
        </w:rPr>
        <w:t>-</w:t>
      </w:r>
      <w:r w:rsidRPr="001D742C">
        <w:rPr>
          <w:rFonts w:ascii="Times New Roman" w:hAnsi="Times New Roman" w:cs="Times New Roman"/>
          <w:sz w:val="24"/>
          <w:szCs w:val="24"/>
        </w:rPr>
        <w:tab/>
        <w:t xml:space="preserve">рассмотрение </w:t>
      </w:r>
      <w:r w:rsidR="007B3D09" w:rsidRPr="001D742C">
        <w:rPr>
          <w:rFonts w:ascii="Times New Roman" w:hAnsi="Times New Roman" w:cs="Times New Roman"/>
          <w:sz w:val="24"/>
          <w:szCs w:val="24"/>
        </w:rPr>
        <w:t>А</w:t>
      </w:r>
      <w:r w:rsidRPr="001D742C">
        <w:rPr>
          <w:rFonts w:ascii="Times New Roman" w:hAnsi="Times New Roman" w:cs="Times New Roman"/>
          <w:sz w:val="24"/>
          <w:szCs w:val="24"/>
        </w:rPr>
        <w:t xml:space="preserve">нкеты-заявления, информирование </w:t>
      </w:r>
      <w:r w:rsidR="00335E0A" w:rsidRPr="001D742C">
        <w:rPr>
          <w:rFonts w:ascii="Times New Roman" w:hAnsi="Times New Roman" w:cs="Times New Roman"/>
          <w:sz w:val="24"/>
          <w:szCs w:val="24"/>
        </w:rPr>
        <w:t>Заказчика</w:t>
      </w:r>
      <w:r w:rsidRPr="001D742C">
        <w:rPr>
          <w:rFonts w:ascii="Times New Roman" w:hAnsi="Times New Roman" w:cs="Times New Roman"/>
          <w:sz w:val="24"/>
          <w:szCs w:val="24"/>
        </w:rPr>
        <w:t xml:space="preserve"> об итогах</w:t>
      </w:r>
      <w:r w:rsidR="0015002A" w:rsidRPr="001D742C">
        <w:rPr>
          <w:rFonts w:ascii="Times New Roman" w:hAnsi="Times New Roman" w:cs="Times New Roman"/>
          <w:sz w:val="24"/>
          <w:szCs w:val="24"/>
        </w:rPr>
        <w:t xml:space="preserve"> ее</w:t>
      </w:r>
      <w:r w:rsidRPr="001D742C">
        <w:rPr>
          <w:rFonts w:ascii="Times New Roman" w:hAnsi="Times New Roman" w:cs="Times New Roman"/>
          <w:sz w:val="24"/>
          <w:szCs w:val="24"/>
        </w:rPr>
        <w:t xml:space="preserve"> рассмотрения</w:t>
      </w:r>
      <w:r w:rsidR="001E10DA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Pr="001D742C">
        <w:rPr>
          <w:rFonts w:ascii="Times New Roman" w:hAnsi="Times New Roman" w:cs="Times New Roman"/>
          <w:sz w:val="24"/>
          <w:szCs w:val="24"/>
        </w:rPr>
        <w:t>;</w:t>
      </w:r>
    </w:p>
    <w:p w:rsidR="00257746" w:rsidRPr="001D742C" w:rsidRDefault="00257746" w:rsidP="00431C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42C">
        <w:rPr>
          <w:rFonts w:ascii="Times New Roman" w:hAnsi="Times New Roman" w:cs="Times New Roman"/>
          <w:sz w:val="24"/>
          <w:szCs w:val="24"/>
        </w:rPr>
        <w:t>-</w:t>
      </w:r>
      <w:r w:rsidRPr="001D742C">
        <w:rPr>
          <w:rFonts w:ascii="Times New Roman" w:hAnsi="Times New Roman" w:cs="Times New Roman"/>
          <w:sz w:val="24"/>
          <w:szCs w:val="24"/>
        </w:rPr>
        <w:tab/>
      </w:r>
      <w:r w:rsidR="0015002A" w:rsidRPr="001D742C">
        <w:rPr>
          <w:rFonts w:ascii="Times New Roman" w:hAnsi="Times New Roman" w:cs="Times New Roman"/>
          <w:sz w:val="24"/>
          <w:szCs w:val="24"/>
        </w:rPr>
        <w:t>оказание услуг</w:t>
      </w:r>
      <w:r w:rsidR="000918B5" w:rsidRPr="001D742C">
        <w:rPr>
          <w:rFonts w:ascii="Times New Roman" w:hAnsi="Times New Roman" w:cs="Times New Roman"/>
          <w:sz w:val="24"/>
          <w:szCs w:val="24"/>
        </w:rPr>
        <w:t xml:space="preserve"> или</w:t>
      </w:r>
      <w:r w:rsidR="0015002A" w:rsidRPr="001D742C">
        <w:rPr>
          <w:rFonts w:ascii="Times New Roman" w:hAnsi="Times New Roman" w:cs="Times New Roman"/>
          <w:sz w:val="24"/>
          <w:szCs w:val="24"/>
        </w:rPr>
        <w:t xml:space="preserve"> </w:t>
      </w:r>
      <w:r w:rsidR="001957BE" w:rsidRPr="001D742C">
        <w:rPr>
          <w:rFonts w:ascii="Times New Roman" w:hAnsi="Times New Roman" w:cs="Times New Roman"/>
          <w:sz w:val="24"/>
          <w:szCs w:val="24"/>
        </w:rPr>
        <w:t xml:space="preserve">направление Фондом заявки на оказание услуг </w:t>
      </w:r>
      <w:r w:rsidR="00610D35">
        <w:rPr>
          <w:rFonts w:ascii="Times New Roman" w:hAnsi="Times New Roman" w:cs="Times New Roman"/>
          <w:sz w:val="24"/>
          <w:szCs w:val="24"/>
        </w:rPr>
        <w:t>партнера</w:t>
      </w:r>
      <w:r w:rsidR="000918B5" w:rsidRPr="001D742C">
        <w:rPr>
          <w:rFonts w:ascii="Times New Roman" w:hAnsi="Times New Roman" w:cs="Times New Roman"/>
          <w:sz w:val="24"/>
          <w:szCs w:val="24"/>
        </w:rPr>
        <w:t>м Фонда</w:t>
      </w:r>
      <w:r w:rsidRPr="001D742C">
        <w:rPr>
          <w:rFonts w:ascii="Times New Roman" w:hAnsi="Times New Roman" w:cs="Times New Roman"/>
          <w:sz w:val="24"/>
          <w:szCs w:val="24"/>
        </w:rPr>
        <w:t>;</w:t>
      </w:r>
    </w:p>
    <w:p w:rsidR="00377542" w:rsidRPr="001D742C" w:rsidRDefault="00377542" w:rsidP="00431C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42C">
        <w:rPr>
          <w:rFonts w:ascii="Times New Roman" w:hAnsi="Times New Roman" w:cs="Times New Roman"/>
          <w:sz w:val="24"/>
          <w:szCs w:val="24"/>
        </w:rPr>
        <w:t>- получение подтверждения оказания услуг от Заказчика;</w:t>
      </w:r>
    </w:p>
    <w:p w:rsidR="00257746" w:rsidRPr="001D742C" w:rsidRDefault="00257746" w:rsidP="00431C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42C">
        <w:rPr>
          <w:rFonts w:ascii="Times New Roman" w:hAnsi="Times New Roman" w:cs="Times New Roman"/>
          <w:sz w:val="24"/>
          <w:szCs w:val="24"/>
        </w:rPr>
        <w:t>-</w:t>
      </w:r>
      <w:r w:rsidRPr="001D742C">
        <w:rPr>
          <w:rFonts w:ascii="Times New Roman" w:hAnsi="Times New Roman" w:cs="Times New Roman"/>
          <w:sz w:val="24"/>
          <w:szCs w:val="24"/>
        </w:rPr>
        <w:tab/>
        <w:t>проведение мониторинга о результатах услуг.</w:t>
      </w:r>
    </w:p>
    <w:p w:rsidR="00377542" w:rsidRPr="001D742C" w:rsidRDefault="00AC263B" w:rsidP="003775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377542" w:rsidRPr="001D742C">
        <w:rPr>
          <w:rFonts w:ascii="Times New Roman" w:hAnsi="Times New Roman" w:cs="Times New Roman"/>
          <w:sz w:val="24"/>
          <w:szCs w:val="24"/>
        </w:rPr>
        <w:t>. Заявитель информируется в письменной или электронной форме о возможности или невозможности предоставления услуги (с указанием причин, по которым услуга не может быть предоставлена) в срок не более 5 (пяти) рабочих дней с момента поступления Анкеты-заявления.</w:t>
      </w:r>
    </w:p>
    <w:p w:rsidR="00377542" w:rsidRPr="001D742C" w:rsidRDefault="00AC263B" w:rsidP="00431C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377542" w:rsidRPr="001D742C">
        <w:rPr>
          <w:rFonts w:ascii="Times New Roman" w:hAnsi="Times New Roman" w:cs="Times New Roman"/>
          <w:sz w:val="24"/>
          <w:szCs w:val="24"/>
        </w:rPr>
        <w:t xml:space="preserve">. Срок получения услуги (промежуточного результата) с момента поступления запроса </w:t>
      </w:r>
      <w:r w:rsidR="00C017CF" w:rsidRPr="00770050">
        <w:rPr>
          <w:rFonts w:ascii="Times New Roman" w:hAnsi="Times New Roman" w:cs="Times New Roman"/>
          <w:sz w:val="24"/>
          <w:szCs w:val="24"/>
        </w:rPr>
        <w:t>определяется внутренними нормативными документами Фонда.</w:t>
      </w:r>
      <w:r w:rsidR="00C017CF" w:rsidRPr="001D7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746" w:rsidRPr="001D742C" w:rsidRDefault="00257746" w:rsidP="00431C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42C">
        <w:rPr>
          <w:rFonts w:ascii="Times New Roman" w:hAnsi="Times New Roman" w:cs="Times New Roman"/>
          <w:sz w:val="24"/>
          <w:szCs w:val="24"/>
        </w:rPr>
        <w:t>4.</w:t>
      </w:r>
      <w:r w:rsidR="00AC263B">
        <w:rPr>
          <w:rFonts w:ascii="Times New Roman" w:hAnsi="Times New Roman" w:cs="Times New Roman"/>
          <w:sz w:val="24"/>
          <w:szCs w:val="24"/>
        </w:rPr>
        <w:t>10</w:t>
      </w:r>
      <w:r w:rsidRPr="001D742C">
        <w:rPr>
          <w:rFonts w:ascii="Times New Roman" w:hAnsi="Times New Roman" w:cs="Times New Roman"/>
          <w:sz w:val="24"/>
          <w:szCs w:val="24"/>
        </w:rPr>
        <w:t xml:space="preserve">. Выбор </w:t>
      </w:r>
      <w:r w:rsidR="000918B5" w:rsidRPr="001D742C">
        <w:rPr>
          <w:rFonts w:ascii="Times New Roman" w:hAnsi="Times New Roman" w:cs="Times New Roman"/>
          <w:sz w:val="24"/>
          <w:szCs w:val="24"/>
        </w:rPr>
        <w:t xml:space="preserve">партнера </w:t>
      </w:r>
      <w:r w:rsidRPr="001D742C">
        <w:rPr>
          <w:rFonts w:ascii="Times New Roman" w:hAnsi="Times New Roman" w:cs="Times New Roman"/>
          <w:sz w:val="24"/>
          <w:szCs w:val="24"/>
        </w:rPr>
        <w:t xml:space="preserve">для оказания конкретной услуги </w:t>
      </w:r>
      <w:r w:rsidR="000918B5" w:rsidRPr="001D742C">
        <w:rPr>
          <w:rFonts w:ascii="Times New Roman" w:hAnsi="Times New Roman" w:cs="Times New Roman"/>
          <w:sz w:val="24"/>
          <w:szCs w:val="24"/>
        </w:rPr>
        <w:t>Заказчику</w:t>
      </w:r>
      <w:r w:rsidRPr="001D742C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0918B5" w:rsidRPr="001D742C">
        <w:rPr>
          <w:rFonts w:ascii="Times New Roman" w:hAnsi="Times New Roman" w:cs="Times New Roman"/>
          <w:sz w:val="24"/>
          <w:szCs w:val="24"/>
        </w:rPr>
        <w:t xml:space="preserve"> Исполнителем</w:t>
      </w:r>
      <w:r w:rsidRPr="001D742C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431C2D" w:rsidRPr="001D742C" w:rsidRDefault="00431C2D" w:rsidP="00431C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5444" w:rsidRPr="001D742C" w:rsidRDefault="005E5984" w:rsidP="00431C2D">
      <w:pPr>
        <w:pStyle w:val="ConsPlusNormal"/>
        <w:numPr>
          <w:ilvl w:val="0"/>
          <w:numId w:val="3"/>
        </w:numPr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D742C">
        <w:rPr>
          <w:rFonts w:ascii="Times New Roman" w:hAnsi="Times New Roman" w:cs="Times New Roman"/>
          <w:sz w:val="24"/>
          <w:szCs w:val="24"/>
        </w:rPr>
        <w:t>ПРЕКРАЩЕНИЕ ОКАЗАНИЯ УСЛУГ</w:t>
      </w:r>
    </w:p>
    <w:p w:rsidR="005E5984" w:rsidRPr="001D742C" w:rsidRDefault="00257746" w:rsidP="00431C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42C">
        <w:rPr>
          <w:rFonts w:ascii="Times New Roman" w:hAnsi="Times New Roman" w:cs="Times New Roman"/>
          <w:sz w:val="24"/>
          <w:szCs w:val="24"/>
        </w:rPr>
        <w:t>5</w:t>
      </w:r>
      <w:r w:rsidR="002D3127" w:rsidRPr="001D742C">
        <w:rPr>
          <w:rFonts w:ascii="Times New Roman" w:hAnsi="Times New Roman" w:cs="Times New Roman"/>
          <w:sz w:val="24"/>
          <w:szCs w:val="24"/>
        </w:rPr>
        <w:t xml:space="preserve">.1. </w:t>
      </w:r>
      <w:r w:rsidR="005E5984" w:rsidRPr="001D742C">
        <w:rPr>
          <w:rFonts w:ascii="Times New Roman" w:hAnsi="Times New Roman" w:cs="Times New Roman"/>
          <w:sz w:val="24"/>
          <w:szCs w:val="24"/>
        </w:rPr>
        <w:t xml:space="preserve">Основаниями для прекращения оказания услуг по настоящему </w:t>
      </w:r>
      <w:r w:rsidR="00D4676D" w:rsidRPr="001D742C">
        <w:rPr>
          <w:rFonts w:ascii="Times New Roman" w:hAnsi="Times New Roman" w:cs="Times New Roman"/>
          <w:sz w:val="24"/>
          <w:szCs w:val="24"/>
        </w:rPr>
        <w:t>Соглашению</w:t>
      </w:r>
      <w:r w:rsidR="005E5984" w:rsidRPr="001D742C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5E5984" w:rsidRPr="001D742C" w:rsidRDefault="005E5984" w:rsidP="00431C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42C">
        <w:rPr>
          <w:rFonts w:ascii="Times New Roman" w:hAnsi="Times New Roman" w:cs="Times New Roman"/>
          <w:sz w:val="24"/>
          <w:szCs w:val="24"/>
        </w:rPr>
        <w:t>-</w:t>
      </w:r>
      <w:r w:rsidR="00F359D9" w:rsidRPr="001D742C">
        <w:rPr>
          <w:rFonts w:ascii="Times New Roman" w:hAnsi="Times New Roman" w:cs="Times New Roman"/>
          <w:sz w:val="24"/>
          <w:szCs w:val="24"/>
        </w:rPr>
        <w:t xml:space="preserve"> исполнение обязательств сторонами по </w:t>
      </w:r>
      <w:r w:rsidR="00D4676D" w:rsidRPr="001D742C">
        <w:rPr>
          <w:rFonts w:ascii="Times New Roman" w:hAnsi="Times New Roman" w:cs="Times New Roman"/>
          <w:sz w:val="24"/>
          <w:szCs w:val="24"/>
        </w:rPr>
        <w:t>Соглашению</w:t>
      </w:r>
      <w:r w:rsidRPr="001D742C">
        <w:rPr>
          <w:rFonts w:ascii="Times New Roman" w:hAnsi="Times New Roman" w:cs="Times New Roman"/>
          <w:sz w:val="24"/>
          <w:szCs w:val="24"/>
        </w:rPr>
        <w:t>;</w:t>
      </w:r>
    </w:p>
    <w:p w:rsidR="00F359D9" w:rsidRPr="001D742C" w:rsidRDefault="005E5984" w:rsidP="00431C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42C">
        <w:rPr>
          <w:rFonts w:ascii="Times New Roman" w:hAnsi="Times New Roman" w:cs="Times New Roman"/>
          <w:sz w:val="24"/>
          <w:szCs w:val="24"/>
        </w:rPr>
        <w:t xml:space="preserve">- </w:t>
      </w:r>
      <w:r w:rsidR="00D4676D" w:rsidRPr="001D742C">
        <w:rPr>
          <w:rFonts w:ascii="Times New Roman" w:hAnsi="Times New Roman" w:cs="Times New Roman"/>
          <w:sz w:val="24"/>
          <w:szCs w:val="24"/>
        </w:rPr>
        <w:t>не устранение</w:t>
      </w:r>
      <w:r w:rsidRPr="001D742C">
        <w:rPr>
          <w:rFonts w:ascii="Times New Roman" w:hAnsi="Times New Roman" w:cs="Times New Roman"/>
          <w:sz w:val="24"/>
          <w:szCs w:val="24"/>
        </w:rPr>
        <w:t xml:space="preserve"> Заказчиком основани</w:t>
      </w:r>
      <w:r w:rsidR="00F359D9" w:rsidRPr="001D742C">
        <w:rPr>
          <w:rFonts w:ascii="Times New Roman" w:hAnsi="Times New Roman" w:cs="Times New Roman"/>
          <w:sz w:val="24"/>
          <w:szCs w:val="24"/>
        </w:rPr>
        <w:t>й</w:t>
      </w:r>
      <w:r w:rsidRPr="001D742C">
        <w:rPr>
          <w:rFonts w:ascii="Times New Roman" w:hAnsi="Times New Roman" w:cs="Times New Roman"/>
          <w:sz w:val="24"/>
          <w:szCs w:val="24"/>
        </w:rPr>
        <w:t xml:space="preserve"> приостановления оказания услуг</w:t>
      </w:r>
      <w:r w:rsidR="00890B7A" w:rsidRPr="001D742C">
        <w:rPr>
          <w:rFonts w:ascii="Times New Roman" w:hAnsi="Times New Roman" w:cs="Times New Roman"/>
          <w:sz w:val="24"/>
          <w:szCs w:val="24"/>
        </w:rPr>
        <w:t xml:space="preserve"> в соответствие с п.3.4.3 настоящего </w:t>
      </w:r>
      <w:r w:rsidR="00D4676D" w:rsidRPr="001D742C">
        <w:rPr>
          <w:rFonts w:ascii="Times New Roman" w:hAnsi="Times New Roman" w:cs="Times New Roman"/>
          <w:sz w:val="24"/>
          <w:szCs w:val="24"/>
        </w:rPr>
        <w:t>Соглашения</w:t>
      </w:r>
      <w:r w:rsidR="00F359D9" w:rsidRPr="001D742C">
        <w:rPr>
          <w:rFonts w:ascii="Times New Roman" w:hAnsi="Times New Roman" w:cs="Times New Roman"/>
          <w:sz w:val="24"/>
          <w:szCs w:val="24"/>
        </w:rPr>
        <w:t>;</w:t>
      </w:r>
    </w:p>
    <w:p w:rsidR="005E5984" w:rsidRPr="001D742C" w:rsidRDefault="00F359D9" w:rsidP="00431C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42C">
        <w:rPr>
          <w:rFonts w:ascii="Times New Roman" w:hAnsi="Times New Roman" w:cs="Times New Roman"/>
          <w:sz w:val="24"/>
          <w:szCs w:val="24"/>
        </w:rPr>
        <w:t xml:space="preserve">- расторжение </w:t>
      </w:r>
      <w:r w:rsidR="00D4676D" w:rsidRPr="001D742C">
        <w:rPr>
          <w:rFonts w:ascii="Times New Roman" w:hAnsi="Times New Roman" w:cs="Times New Roman"/>
          <w:sz w:val="24"/>
          <w:szCs w:val="24"/>
        </w:rPr>
        <w:t>Соглашения</w:t>
      </w:r>
      <w:r w:rsidRPr="001D742C"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</w:t>
      </w:r>
      <w:r w:rsidR="005E5984" w:rsidRPr="001D742C">
        <w:rPr>
          <w:rFonts w:ascii="Times New Roman" w:hAnsi="Times New Roman" w:cs="Times New Roman"/>
          <w:sz w:val="24"/>
          <w:szCs w:val="24"/>
        </w:rPr>
        <w:t>.</w:t>
      </w:r>
    </w:p>
    <w:p w:rsidR="005E6670" w:rsidRPr="001D742C" w:rsidRDefault="00794156" w:rsidP="00431C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DCA" w:rsidRPr="001D742C" w:rsidRDefault="00022DCA" w:rsidP="00431C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2DCA" w:rsidRPr="001D742C" w:rsidRDefault="00BB1391" w:rsidP="00431C2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D742C">
        <w:rPr>
          <w:rFonts w:ascii="Times New Roman" w:hAnsi="Times New Roman" w:cs="Times New Roman"/>
          <w:sz w:val="24"/>
          <w:szCs w:val="24"/>
        </w:rPr>
        <w:t>6</w:t>
      </w:r>
      <w:r w:rsidR="00022DCA" w:rsidRPr="001D742C">
        <w:rPr>
          <w:rFonts w:ascii="Times New Roman" w:hAnsi="Times New Roman" w:cs="Times New Roman"/>
          <w:sz w:val="24"/>
          <w:szCs w:val="24"/>
        </w:rPr>
        <w:t>.</w:t>
      </w:r>
      <w:r w:rsidR="00022DCA" w:rsidRPr="001D742C">
        <w:rPr>
          <w:rFonts w:ascii="Times New Roman" w:hAnsi="Times New Roman" w:cs="Times New Roman"/>
          <w:sz w:val="24"/>
          <w:szCs w:val="24"/>
        </w:rPr>
        <w:tab/>
        <w:t>АНТИКОРРУПЦИОННАЯ ОГОВОРКА</w:t>
      </w:r>
    </w:p>
    <w:p w:rsidR="00022DCA" w:rsidRPr="001D742C" w:rsidRDefault="00BB1391" w:rsidP="00431C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42C">
        <w:rPr>
          <w:rFonts w:ascii="Times New Roman" w:hAnsi="Times New Roman" w:cs="Times New Roman"/>
          <w:sz w:val="24"/>
          <w:szCs w:val="24"/>
        </w:rPr>
        <w:t>6</w:t>
      </w:r>
      <w:r w:rsidR="00022DCA" w:rsidRPr="001D742C">
        <w:rPr>
          <w:rFonts w:ascii="Times New Roman" w:hAnsi="Times New Roman" w:cs="Times New Roman"/>
          <w:sz w:val="24"/>
          <w:szCs w:val="24"/>
        </w:rPr>
        <w:t>.1.</w:t>
      </w:r>
      <w:r w:rsidR="00022DCA" w:rsidRPr="001D742C">
        <w:rPr>
          <w:rFonts w:ascii="Times New Roman" w:hAnsi="Times New Roman" w:cs="Times New Roman"/>
          <w:sz w:val="24"/>
          <w:szCs w:val="24"/>
        </w:rPr>
        <w:tab/>
        <w:t xml:space="preserve"> При исполнении своих обязательств по настоящему </w:t>
      </w:r>
      <w:r w:rsidR="00051783" w:rsidRPr="001D742C">
        <w:rPr>
          <w:rFonts w:ascii="Times New Roman" w:hAnsi="Times New Roman" w:cs="Times New Roman"/>
          <w:sz w:val="24"/>
          <w:szCs w:val="24"/>
        </w:rPr>
        <w:t>Соглашению</w:t>
      </w:r>
      <w:r w:rsidR="00022DCA" w:rsidRPr="001D742C">
        <w:rPr>
          <w:rFonts w:ascii="Times New Roman" w:hAnsi="Times New Roman" w:cs="Times New Roman"/>
          <w:sz w:val="24"/>
          <w:szCs w:val="24"/>
        </w:rPr>
        <w:t xml:space="preserve">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022DCA" w:rsidRPr="001D742C" w:rsidRDefault="00BB1391" w:rsidP="00431C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42C">
        <w:rPr>
          <w:rFonts w:ascii="Times New Roman" w:hAnsi="Times New Roman" w:cs="Times New Roman"/>
          <w:sz w:val="24"/>
          <w:szCs w:val="24"/>
        </w:rPr>
        <w:t>6</w:t>
      </w:r>
      <w:r w:rsidR="00022DCA" w:rsidRPr="001D742C">
        <w:rPr>
          <w:rFonts w:ascii="Times New Roman" w:hAnsi="Times New Roman" w:cs="Times New Roman"/>
          <w:sz w:val="24"/>
          <w:szCs w:val="24"/>
        </w:rPr>
        <w:t>.2.</w:t>
      </w:r>
      <w:r w:rsidR="00022DCA" w:rsidRPr="001D742C">
        <w:rPr>
          <w:rFonts w:ascii="Times New Roman" w:hAnsi="Times New Roman" w:cs="Times New Roman"/>
          <w:sz w:val="24"/>
          <w:szCs w:val="24"/>
        </w:rPr>
        <w:tab/>
        <w:t xml:space="preserve">При исполнении своих обязательств по настоящему </w:t>
      </w:r>
      <w:r w:rsidR="00051783" w:rsidRPr="001D742C">
        <w:rPr>
          <w:rFonts w:ascii="Times New Roman" w:hAnsi="Times New Roman" w:cs="Times New Roman"/>
          <w:sz w:val="24"/>
          <w:szCs w:val="24"/>
        </w:rPr>
        <w:t>Соглашению</w:t>
      </w:r>
      <w:r w:rsidR="00022DCA" w:rsidRPr="001D742C">
        <w:rPr>
          <w:rFonts w:ascii="Times New Roman" w:hAnsi="Times New Roman" w:cs="Times New Roman"/>
          <w:sz w:val="24"/>
          <w:szCs w:val="24"/>
        </w:rPr>
        <w:t xml:space="preserve"> Стороны, их аффилированные лица, работники или посредники не осуществляют действия, квалифицируемые применимым для целей настоящего </w:t>
      </w:r>
      <w:r w:rsidR="00051783" w:rsidRPr="001D742C">
        <w:rPr>
          <w:rFonts w:ascii="Times New Roman" w:hAnsi="Times New Roman" w:cs="Times New Roman"/>
          <w:sz w:val="24"/>
          <w:szCs w:val="24"/>
        </w:rPr>
        <w:t>Соглашения</w:t>
      </w:r>
      <w:r w:rsidR="00022DCA" w:rsidRPr="001D742C">
        <w:rPr>
          <w:rFonts w:ascii="Times New Roman" w:hAnsi="Times New Roman" w:cs="Times New Roman"/>
          <w:sz w:val="24"/>
          <w:szCs w:val="24"/>
        </w:rPr>
        <w:t xml:space="preserve">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022DCA" w:rsidRPr="001D742C" w:rsidRDefault="00BB1391" w:rsidP="00431C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42C">
        <w:rPr>
          <w:rFonts w:ascii="Times New Roman" w:hAnsi="Times New Roman" w:cs="Times New Roman"/>
          <w:sz w:val="24"/>
          <w:szCs w:val="24"/>
        </w:rPr>
        <w:t>6</w:t>
      </w:r>
      <w:r w:rsidR="00022DCA" w:rsidRPr="001D742C">
        <w:rPr>
          <w:rFonts w:ascii="Times New Roman" w:hAnsi="Times New Roman" w:cs="Times New Roman"/>
          <w:sz w:val="24"/>
          <w:szCs w:val="24"/>
        </w:rPr>
        <w:t>.3.</w:t>
      </w:r>
      <w:r w:rsidR="00022DCA" w:rsidRPr="001D742C">
        <w:rPr>
          <w:rFonts w:ascii="Times New Roman" w:hAnsi="Times New Roman" w:cs="Times New Roman"/>
          <w:sz w:val="24"/>
          <w:szCs w:val="24"/>
        </w:rPr>
        <w:tab/>
        <w:t xml:space="preserve">В случае возникновения у Стороны подозрений, что произошло или может произойти нарушение каких-либо положений пунктов </w:t>
      </w:r>
      <w:r w:rsidRPr="001D742C">
        <w:rPr>
          <w:rFonts w:ascii="Times New Roman" w:hAnsi="Times New Roman" w:cs="Times New Roman"/>
          <w:sz w:val="24"/>
          <w:szCs w:val="24"/>
        </w:rPr>
        <w:t>6</w:t>
      </w:r>
      <w:r w:rsidR="00022DCA" w:rsidRPr="001D742C">
        <w:rPr>
          <w:rFonts w:ascii="Times New Roman" w:hAnsi="Times New Roman" w:cs="Times New Roman"/>
          <w:sz w:val="24"/>
          <w:szCs w:val="24"/>
        </w:rPr>
        <w:t xml:space="preserve">.1. и </w:t>
      </w:r>
      <w:r w:rsidRPr="001D742C">
        <w:rPr>
          <w:rFonts w:ascii="Times New Roman" w:hAnsi="Times New Roman" w:cs="Times New Roman"/>
          <w:sz w:val="24"/>
          <w:szCs w:val="24"/>
        </w:rPr>
        <w:t>6</w:t>
      </w:r>
      <w:r w:rsidR="00022DCA" w:rsidRPr="001D742C">
        <w:rPr>
          <w:rFonts w:ascii="Times New Roman" w:hAnsi="Times New Roman" w:cs="Times New Roman"/>
          <w:sz w:val="24"/>
          <w:szCs w:val="24"/>
        </w:rPr>
        <w:t xml:space="preserve">.2. положения настоящего </w:t>
      </w:r>
      <w:r w:rsidR="00051783" w:rsidRPr="001D742C">
        <w:rPr>
          <w:rFonts w:ascii="Times New Roman" w:hAnsi="Times New Roman" w:cs="Times New Roman"/>
          <w:sz w:val="24"/>
          <w:szCs w:val="24"/>
        </w:rPr>
        <w:t>Соглашения</w:t>
      </w:r>
      <w:r w:rsidR="00022DCA" w:rsidRPr="001D742C">
        <w:rPr>
          <w:rFonts w:ascii="Times New Roman" w:hAnsi="Times New Roman" w:cs="Times New Roman"/>
          <w:sz w:val="24"/>
          <w:szCs w:val="24"/>
        </w:rPr>
        <w:t xml:space="preserve">, соответствующая Сторона обязуется уведомить об этом другие Стороны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</w:t>
      </w:r>
      <w:r w:rsidRPr="001D742C">
        <w:rPr>
          <w:rFonts w:ascii="Times New Roman" w:hAnsi="Times New Roman" w:cs="Times New Roman"/>
          <w:sz w:val="24"/>
          <w:szCs w:val="24"/>
        </w:rPr>
        <w:t>6</w:t>
      </w:r>
      <w:r w:rsidR="00022DCA" w:rsidRPr="001D742C">
        <w:rPr>
          <w:rFonts w:ascii="Times New Roman" w:hAnsi="Times New Roman" w:cs="Times New Roman"/>
          <w:sz w:val="24"/>
          <w:szCs w:val="24"/>
        </w:rPr>
        <w:t xml:space="preserve">.1. и </w:t>
      </w:r>
      <w:r w:rsidRPr="001D742C">
        <w:rPr>
          <w:rFonts w:ascii="Times New Roman" w:hAnsi="Times New Roman" w:cs="Times New Roman"/>
          <w:sz w:val="24"/>
          <w:szCs w:val="24"/>
        </w:rPr>
        <w:t>6</w:t>
      </w:r>
      <w:r w:rsidR="00022DCA" w:rsidRPr="001D742C">
        <w:rPr>
          <w:rFonts w:ascii="Times New Roman" w:hAnsi="Times New Roman" w:cs="Times New Roman"/>
          <w:sz w:val="24"/>
          <w:szCs w:val="24"/>
        </w:rPr>
        <w:t xml:space="preserve">.2. настоящего </w:t>
      </w:r>
      <w:r w:rsidR="006F3742" w:rsidRPr="001D742C">
        <w:rPr>
          <w:rFonts w:ascii="Times New Roman" w:hAnsi="Times New Roman" w:cs="Times New Roman"/>
          <w:sz w:val="24"/>
          <w:szCs w:val="24"/>
        </w:rPr>
        <w:t>Соглашения</w:t>
      </w:r>
      <w:r w:rsidR="00022DCA" w:rsidRPr="001D742C">
        <w:rPr>
          <w:rFonts w:ascii="Times New Roman" w:hAnsi="Times New Roman" w:cs="Times New Roman"/>
          <w:sz w:val="24"/>
          <w:szCs w:val="24"/>
        </w:rPr>
        <w:t xml:space="preserve"> другой Стороной, ее аффилированными лицами, работниками или посредниками. </w:t>
      </w:r>
    </w:p>
    <w:p w:rsidR="00022DCA" w:rsidRPr="001D742C" w:rsidRDefault="00A0622D" w:rsidP="00431C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42C">
        <w:rPr>
          <w:rFonts w:ascii="Times New Roman" w:hAnsi="Times New Roman" w:cs="Times New Roman"/>
          <w:sz w:val="24"/>
          <w:szCs w:val="24"/>
        </w:rPr>
        <w:t>6</w:t>
      </w:r>
      <w:r w:rsidR="00022DCA" w:rsidRPr="001D742C">
        <w:rPr>
          <w:rFonts w:ascii="Times New Roman" w:hAnsi="Times New Roman" w:cs="Times New Roman"/>
          <w:sz w:val="24"/>
          <w:szCs w:val="24"/>
        </w:rPr>
        <w:t>.4.</w:t>
      </w:r>
      <w:r w:rsidR="00022DCA" w:rsidRPr="001D742C">
        <w:rPr>
          <w:rFonts w:ascii="Times New Roman" w:hAnsi="Times New Roman" w:cs="Times New Roman"/>
          <w:sz w:val="24"/>
          <w:szCs w:val="24"/>
        </w:rPr>
        <w:tab/>
        <w:t xml:space="preserve">Сторона, получившая уведомление о нарушении каких-либо положений пунктов </w:t>
      </w:r>
      <w:r w:rsidRPr="001D742C">
        <w:rPr>
          <w:rFonts w:ascii="Times New Roman" w:hAnsi="Times New Roman" w:cs="Times New Roman"/>
          <w:sz w:val="24"/>
          <w:szCs w:val="24"/>
        </w:rPr>
        <w:t>6</w:t>
      </w:r>
      <w:r w:rsidR="00022DCA" w:rsidRPr="001D742C">
        <w:rPr>
          <w:rFonts w:ascii="Times New Roman" w:hAnsi="Times New Roman" w:cs="Times New Roman"/>
          <w:sz w:val="24"/>
          <w:szCs w:val="24"/>
        </w:rPr>
        <w:t xml:space="preserve">.1. и </w:t>
      </w:r>
      <w:r w:rsidRPr="001D742C">
        <w:rPr>
          <w:rFonts w:ascii="Times New Roman" w:hAnsi="Times New Roman" w:cs="Times New Roman"/>
          <w:sz w:val="24"/>
          <w:szCs w:val="24"/>
        </w:rPr>
        <w:t>6</w:t>
      </w:r>
      <w:r w:rsidR="00022DCA" w:rsidRPr="001D742C">
        <w:rPr>
          <w:rFonts w:ascii="Times New Roman" w:hAnsi="Times New Roman" w:cs="Times New Roman"/>
          <w:sz w:val="24"/>
          <w:szCs w:val="24"/>
        </w:rPr>
        <w:t xml:space="preserve">.2. настоящего </w:t>
      </w:r>
      <w:r w:rsidR="006F3742" w:rsidRPr="001D742C">
        <w:rPr>
          <w:rFonts w:ascii="Times New Roman" w:hAnsi="Times New Roman" w:cs="Times New Roman"/>
          <w:sz w:val="24"/>
          <w:szCs w:val="24"/>
        </w:rPr>
        <w:t>Соглашения</w:t>
      </w:r>
      <w:r w:rsidR="00022DCA" w:rsidRPr="001D742C">
        <w:rPr>
          <w:rFonts w:ascii="Times New Roman" w:hAnsi="Times New Roman" w:cs="Times New Roman"/>
          <w:sz w:val="24"/>
          <w:szCs w:val="24"/>
        </w:rPr>
        <w:t>, обязана рассмотреть уведомление и сообщить другим Сторонам об итогах его рассмотрения в течение 10 рабочих дней с даты получения письменного уведомления.</w:t>
      </w:r>
    </w:p>
    <w:p w:rsidR="00022DCA" w:rsidRPr="001D742C" w:rsidRDefault="00A0622D" w:rsidP="00431C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42C">
        <w:rPr>
          <w:rFonts w:ascii="Times New Roman" w:hAnsi="Times New Roman" w:cs="Times New Roman"/>
          <w:sz w:val="24"/>
          <w:szCs w:val="24"/>
        </w:rPr>
        <w:t>6</w:t>
      </w:r>
      <w:r w:rsidR="00022DCA" w:rsidRPr="001D742C">
        <w:rPr>
          <w:rFonts w:ascii="Times New Roman" w:hAnsi="Times New Roman" w:cs="Times New Roman"/>
          <w:sz w:val="24"/>
          <w:szCs w:val="24"/>
        </w:rPr>
        <w:t>.5.</w:t>
      </w:r>
      <w:r w:rsidR="00022DCA" w:rsidRPr="001D742C">
        <w:rPr>
          <w:rFonts w:ascii="Times New Roman" w:hAnsi="Times New Roman" w:cs="Times New Roman"/>
          <w:sz w:val="24"/>
          <w:szCs w:val="24"/>
        </w:rPr>
        <w:tab/>
        <w:t xml:space="preserve">Стороны гарантируют осуществление надлежащего разбирательства по фактам нарушения положений пунктов </w:t>
      </w:r>
      <w:r w:rsidRPr="001D742C">
        <w:rPr>
          <w:rFonts w:ascii="Times New Roman" w:hAnsi="Times New Roman" w:cs="Times New Roman"/>
          <w:sz w:val="24"/>
          <w:szCs w:val="24"/>
        </w:rPr>
        <w:t>6</w:t>
      </w:r>
      <w:r w:rsidR="00022DCA" w:rsidRPr="001D742C">
        <w:rPr>
          <w:rFonts w:ascii="Times New Roman" w:hAnsi="Times New Roman" w:cs="Times New Roman"/>
          <w:sz w:val="24"/>
          <w:szCs w:val="24"/>
        </w:rPr>
        <w:t xml:space="preserve">.1. и </w:t>
      </w:r>
      <w:r w:rsidRPr="001D742C">
        <w:rPr>
          <w:rFonts w:ascii="Times New Roman" w:hAnsi="Times New Roman" w:cs="Times New Roman"/>
          <w:sz w:val="24"/>
          <w:szCs w:val="24"/>
        </w:rPr>
        <w:t>6</w:t>
      </w:r>
      <w:r w:rsidR="00022DCA" w:rsidRPr="001D742C">
        <w:rPr>
          <w:rFonts w:ascii="Times New Roman" w:hAnsi="Times New Roman" w:cs="Times New Roman"/>
          <w:sz w:val="24"/>
          <w:szCs w:val="24"/>
        </w:rPr>
        <w:t xml:space="preserve">.2. настоящего </w:t>
      </w:r>
      <w:r w:rsidR="009563DF" w:rsidRPr="001D742C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022DCA" w:rsidRPr="001D742C">
        <w:rPr>
          <w:rFonts w:ascii="Times New Roman" w:hAnsi="Times New Roman" w:cs="Times New Roman"/>
          <w:sz w:val="24"/>
          <w:szCs w:val="24"/>
        </w:rPr>
        <w:t xml:space="preserve">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 </w:t>
      </w:r>
    </w:p>
    <w:p w:rsidR="00022DCA" w:rsidRPr="001D742C" w:rsidRDefault="00A0622D" w:rsidP="00431C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42C">
        <w:rPr>
          <w:rFonts w:ascii="Times New Roman" w:hAnsi="Times New Roman" w:cs="Times New Roman"/>
          <w:sz w:val="24"/>
          <w:szCs w:val="24"/>
        </w:rPr>
        <w:t>6</w:t>
      </w:r>
      <w:r w:rsidR="00022DCA" w:rsidRPr="001D742C">
        <w:rPr>
          <w:rFonts w:ascii="Times New Roman" w:hAnsi="Times New Roman" w:cs="Times New Roman"/>
          <w:sz w:val="24"/>
          <w:szCs w:val="24"/>
        </w:rPr>
        <w:t>.6.</w:t>
      </w:r>
      <w:r w:rsidR="00022DCA" w:rsidRPr="001D742C">
        <w:rPr>
          <w:rFonts w:ascii="Times New Roman" w:hAnsi="Times New Roman" w:cs="Times New Roman"/>
          <w:sz w:val="24"/>
          <w:szCs w:val="24"/>
        </w:rPr>
        <w:tab/>
        <w:t xml:space="preserve">В случае подтверждения факта нарушения одной Стороной положений пунктов </w:t>
      </w:r>
      <w:r w:rsidRPr="001D742C">
        <w:rPr>
          <w:rFonts w:ascii="Times New Roman" w:hAnsi="Times New Roman" w:cs="Times New Roman"/>
          <w:sz w:val="24"/>
          <w:szCs w:val="24"/>
        </w:rPr>
        <w:t>6</w:t>
      </w:r>
      <w:r w:rsidR="00022DCA" w:rsidRPr="001D742C">
        <w:rPr>
          <w:rFonts w:ascii="Times New Roman" w:hAnsi="Times New Roman" w:cs="Times New Roman"/>
          <w:sz w:val="24"/>
          <w:szCs w:val="24"/>
        </w:rPr>
        <w:t xml:space="preserve">.1. и </w:t>
      </w:r>
      <w:r w:rsidRPr="001D742C">
        <w:rPr>
          <w:rFonts w:ascii="Times New Roman" w:hAnsi="Times New Roman" w:cs="Times New Roman"/>
          <w:sz w:val="24"/>
          <w:szCs w:val="24"/>
        </w:rPr>
        <w:t>6</w:t>
      </w:r>
      <w:r w:rsidR="00022DCA" w:rsidRPr="001D742C">
        <w:rPr>
          <w:rFonts w:ascii="Times New Roman" w:hAnsi="Times New Roman" w:cs="Times New Roman"/>
          <w:sz w:val="24"/>
          <w:szCs w:val="24"/>
        </w:rPr>
        <w:t xml:space="preserve">.2. настоящего </w:t>
      </w:r>
      <w:r w:rsidR="009563DF" w:rsidRPr="001D742C">
        <w:rPr>
          <w:rFonts w:ascii="Times New Roman" w:hAnsi="Times New Roman" w:cs="Times New Roman"/>
          <w:sz w:val="24"/>
          <w:szCs w:val="24"/>
        </w:rPr>
        <w:t>Соглашения</w:t>
      </w:r>
      <w:r w:rsidR="00022DCA" w:rsidRPr="001D742C">
        <w:rPr>
          <w:rFonts w:ascii="Times New Roman" w:hAnsi="Times New Roman" w:cs="Times New Roman"/>
          <w:sz w:val="24"/>
          <w:szCs w:val="24"/>
        </w:rPr>
        <w:t xml:space="preserve"> и/или неполучения другими Сторонами информации об итогах рассмотрения уведомления о нар</w:t>
      </w:r>
      <w:r w:rsidR="000B4F3B" w:rsidRPr="001D742C">
        <w:rPr>
          <w:rFonts w:ascii="Times New Roman" w:hAnsi="Times New Roman" w:cs="Times New Roman"/>
          <w:sz w:val="24"/>
          <w:szCs w:val="24"/>
        </w:rPr>
        <w:t xml:space="preserve">ушении в соответствии с пунктом </w:t>
      </w:r>
      <w:r w:rsidRPr="001D742C">
        <w:rPr>
          <w:rFonts w:ascii="Times New Roman" w:hAnsi="Times New Roman" w:cs="Times New Roman"/>
          <w:sz w:val="24"/>
          <w:szCs w:val="24"/>
        </w:rPr>
        <w:t>6</w:t>
      </w:r>
      <w:r w:rsidR="00022DCA" w:rsidRPr="001D742C">
        <w:rPr>
          <w:rFonts w:ascii="Times New Roman" w:hAnsi="Times New Roman" w:cs="Times New Roman"/>
          <w:sz w:val="24"/>
          <w:szCs w:val="24"/>
        </w:rPr>
        <w:t xml:space="preserve">.3. настоящего </w:t>
      </w:r>
      <w:r w:rsidR="009563DF" w:rsidRPr="001D742C">
        <w:rPr>
          <w:rFonts w:ascii="Times New Roman" w:hAnsi="Times New Roman" w:cs="Times New Roman"/>
          <w:sz w:val="24"/>
          <w:szCs w:val="24"/>
        </w:rPr>
        <w:t>Соглашения</w:t>
      </w:r>
      <w:r w:rsidR="00022DCA" w:rsidRPr="001D742C">
        <w:rPr>
          <w:rFonts w:ascii="Times New Roman" w:hAnsi="Times New Roman" w:cs="Times New Roman"/>
          <w:sz w:val="24"/>
          <w:szCs w:val="24"/>
        </w:rPr>
        <w:t>, другие Стороны и</w:t>
      </w:r>
      <w:r w:rsidR="009563DF" w:rsidRPr="001D742C">
        <w:rPr>
          <w:rFonts w:ascii="Times New Roman" w:hAnsi="Times New Roman" w:cs="Times New Roman"/>
          <w:sz w:val="24"/>
          <w:szCs w:val="24"/>
        </w:rPr>
        <w:t>меют право расторгнуть настоящее</w:t>
      </w:r>
      <w:r w:rsidR="00022DCA" w:rsidRPr="001D742C">
        <w:rPr>
          <w:rFonts w:ascii="Times New Roman" w:hAnsi="Times New Roman" w:cs="Times New Roman"/>
          <w:sz w:val="24"/>
          <w:szCs w:val="24"/>
        </w:rPr>
        <w:t xml:space="preserve"> </w:t>
      </w:r>
      <w:r w:rsidR="009563DF" w:rsidRPr="001D742C">
        <w:rPr>
          <w:rFonts w:ascii="Times New Roman" w:hAnsi="Times New Roman" w:cs="Times New Roman"/>
          <w:sz w:val="24"/>
          <w:szCs w:val="24"/>
        </w:rPr>
        <w:t>Соглашение</w:t>
      </w:r>
      <w:r w:rsidR="00022DCA" w:rsidRPr="001D742C">
        <w:rPr>
          <w:rFonts w:ascii="Times New Roman" w:hAnsi="Times New Roman" w:cs="Times New Roman"/>
          <w:sz w:val="24"/>
          <w:szCs w:val="24"/>
        </w:rPr>
        <w:t xml:space="preserve"> в одностороннем порядке путем направления письменного уведомления.</w:t>
      </w:r>
    </w:p>
    <w:p w:rsidR="005E5984" w:rsidRPr="001D742C" w:rsidRDefault="005E5984" w:rsidP="00431C2D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6747EB" w:rsidRPr="001D742C" w:rsidRDefault="006747EB" w:rsidP="00431C2D">
      <w:pPr>
        <w:pStyle w:val="ConsPlusNormal"/>
        <w:numPr>
          <w:ilvl w:val="0"/>
          <w:numId w:val="4"/>
        </w:numPr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D742C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6747EB" w:rsidRPr="001D742C" w:rsidRDefault="00A0622D" w:rsidP="00431C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42C">
        <w:rPr>
          <w:rFonts w:ascii="Times New Roman" w:hAnsi="Times New Roman" w:cs="Times New Roman"/>
          <w:sz w:val="24"/>
          <w:szCs w:val="24"/>
        </w:rPr>
        <w:t>7</w:t>
      </w:r>
      <w:r w:rsidR="006747EB" w:rsidRPr="001D742C">
        <w:rPr>
          <w:rFonts w:ascii="Times New Roman" w:hAnsi="Times New Roman" w:cs="Times New Roman"/>
          <w:sz w:val="24"/>
          <w:szCs w:val="24"/>
        </w:rPr>
        <w:t xml:space="preserve">.1. Стороны несут ответственность за неисполнение или ненадлежащее исполнение обязанностей по настоящему </w:t>
      </w:r>
      <w:r w:rsidR="00A5771B" w:rsidRPr="001D742C">
        <w:rPr>
          <w:rFonts w:ascii="Times New Roman" w:hAnsi="Times New Roman" w:cs="Times New Roman"/>
          <w:sz w:val="24"/>
          <w:szCs w:val="24"/>
        </w:rPr>
        <w:t>Соглашению</w:t>
      </w:r>
      <w:r w:rsidR="006747EB" w:rsidRPr="001D742C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6747EB" w:rsidRPr="001D742C" w:rsidRDefault="00A0622D" w:rsidP="00431C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1D742C">
        <w:rPr>
          <w:rFonts w:ascii="Times New Roman" w:hAnsi="Times New Roman" w:cs="Times New Roman"/>
          <w:sz w:val="24"/>
          <w:szCs w:val="24"/>
        </w:rPr>
        <w:t>7</w:t>
      </w:r>
      <w:r w:rsidR="006747EB" w:rsidRPr="001D742C">
        <w:rPr>
          <w:rFonts w:ascii="Times New Roman" w:hAnsi="Times New Roman" w:cs="Times New Roman"/>
          <w:sz w:val="24"/>
          <w:szCs w:val="24"/>
        </w:rPr>
        <w:t>.2. Стороны освобождаются от ответственности в случае,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 не имеют возможности.</w:t>
      </w:r>
    </w:p>
    <w:p w:rsidR="006747EB" w:rsidRPr="001D742C" w:rsidRDefault="00A0622D" w:rsidP="00431C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42C">
        <w:rPr>
          <w:rFonts w:ascii="Times New Roman" w:hAnsi="Times New Roman" w:cs="Times New Roman"/>
          <w:sz w:val="24"/>
          <w:szCs w:val="24"/>
        </w:rPr>
        <w:t>7</w:t>
      </w:r>
      <w:r w:rsidR="006747EB" w:rsidRPr="001D742C">
        <w:rPr>
          <w:rFonts w:ascii="Times New Roman" w:hAnsi="Times New Roman" w:cs="Times New Roman"/>
          <w:sz w:val="24"/>
          <w:szCs w:val="24"/>
        </w:rPr>
        <w:t>.3. Сторона, которая не может исполнить свое обязательство вследствие действия обстоятельств, указанных в</w:t>
      </w:r>
      <w:r w:rsidR="004E7D8C" w:rsidRPr="001D742C">
        <w:rPr>
          <w:rFonts w:ascii="Times New Roman" w:hAnsi="Times New Roman" w:cs="Times New Roman"/>
          <w:sz w:val="24"/>
          <w:szCs w:val="24"/>
        </w:rPr>
        <w:t xml:space="preserve"> п</w:t>
      </w:r>
      <w:r w:rsidRPr="001D742C">
        <w:rPr>
          <w:rFonts w:ascii="Times New Roman" w:hAnsi="Times New Roman" w:cs="Times New Roman"/>
          <w:sz w:val="24"/>
          <w:szCs w:val="24"/>
        </w:rPr>
        <w:t>ункте 7</w:t>
      </w:r>
      <w:r w:rsidR="004E7D8C" w:rsidRPr="001D742C">
        <w:rPr>
          <w:rFonts w:ascii="Times New Roman" w:hAnsi="Times New Roman" w:cs="Times New Roman"/>
          <w:sz w:val="24"/>
          <w:szCs w:val="24"/>
        </w:rPr>
        <w:t xml:space="preserve">.2 </w:t>
      </w:r>
      <w:r w:rsidR="006747EB" w:rsidRPr="001D742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A5771B" w:rsidRPr="001D742C">
        <w:rPr>
          <w:rFonts w:ascii="Times New Roman" w:hAnsi="Times New Roman" w:cs="Times New Roman"/>
          <w:sz w:val="24"/>
          <w:szCs w:val="24"/>
        </w:rPr>
        <w:t>Соглашения</w:t>
      </w:r>
      <w:r w:rsidR="006747EB" w:rsidRPr="001D742C">
        <w:rPr>
          <w:rFonts w:ascii="Times New Roman" w:hAnsi="Times New Roman" w:cs="Times New Roman"/>
          <w:sz w:val="24"/>
          <w:szCs w:val="24"/>
        </w:rPr>
        <w:t xml:space="preserve">, должна известить об этом другую Сторону в </w:t>
      </w:r>
      <w:r w:rsidR="003016B4" w:rsidRPr="001D742C">
        <w:rPr>
          <w:rFonts w:ascii="Times New Roman" w:hAnsi="Times New Roman" w:cs="Times New Roman"/>
          <w:sz w:val="24"/>
          <w:szCs w:val="24"/>
        </w:rPr>
        <w:t>5 (пятидневный)</w:t>
      </w:r>
      <w:r w:rsidR="006747EB" w:rsidRPr="001D742C">
        <w:rPr>
          <w:rFonts w:ascii="Times New Roman" w:hAnsi="Times New Roman" w:cs="Times New Roman"/>
          <w:sz w:val="24"/>
          <w:szCs w:val="24"/>
        </w:rPr>
        <w:t xml:space="preserve"> срок с момента возникновения этих обстоятельств.</w:t>
      </w:r>
    </w:p>
    <w:p w:rsidR="00BC4BBD" w:rsidRPr="001D742C" w:rsidRDefault="00A0622D" w:rsidP="00431C2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1D742C">
        <w:rPr>
          <w:rFonts w:ascii="Times New Roman" w:hAnsi="Times New Roman" w:cs="Times New Roman"/>
          <w:sz w:val="24"/>
          <w:szCs w:val="24"/>
        </w:rPr>
        <w:t>7</w:t>
      </w:r>
      <w:r w:rsidR="004E7D8C" w:rsidRPr="001D742C">
        <w:rPr>
          <w:rFonts w:ascii="Times New Roman" w:hAnsi="Times New Roman" w:cs="Times New Roman"/>
          <w:sz w:val="24"/>
          <w:szCs w:val="24"/>
        </w:rPr>
        <w:t>.4</w:t>
      </w:r>
      <w:r w:rsidR="00BC4BBD" w:rsidRPr="001D742C">
        <w:rPr>
          <w:rFonts w:ascii="Times New Roman" w:hAnsi="Times New Roman" w:cs="Times New Roman"/>
          <w:sz w:val="24"/>
          <w:szCs w:val="24"/>
        </w:rPr>
        <w:t xml:space="preserve">. Стороны обязуются </w:t>
      </w:r>
      <w:r w:rsidR="00BC4BBD" w:rsidRPr="001D74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выражать беспристрастное мнение без конфликта интересов или негативного влияния других лиц, причем, выражать его так, чтобы со стороны не возникало сомнения в его объективности.</w:t>
      </w:r>
      <w:r w:rsidR="00BC4BBD" w:rsidRPr="001D742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5B53D9" w:rsidRPr="001D742C" w:rsidRDefault="00A0622D" w:rsidP="00431C2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1D74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7</w:t>
      </w:r>
      <w:r w:rsidR="005B53D9" w:rsidRPr="001D74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  <w:r w:rsidR="004E7D8C" w:rsidRPr="001D74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5</w:t>
      </w:r>
      <w:r w:rsidR="005B53D9" w:rsidRPr="001D74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 Стороны не несут ответственности за обязательства третьих лиц, в т</w:t>
      </w:r>
      <w:r w:rsidR="002F4FAB" w:rsidRPr="001D74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ом </w:t>
      </w:r>
      <w:r w:rsidR="005B53D9" w:rsidRPr="001D74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ч</w:t>
      </w:r>
      <w:r w:rsidR="002F4FAB" w:rsidRPr="001D74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исле</w:t>
      </w:r>
      <w:r w:rsidR="005B53D9" w:rsidRPr="001D74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за результаты конкурсных отборов сторонними организациями, проводимыми для целей определения грантополучателей и/или получателей субсидий и иной финансовой поддержки в силу отсутствия оснований влиять на права и обязанности юридических и физических лиц вне условий данного </w:t>
      </w:r>
      <w:r w:rsidR="00A229A4" w:rsidRPr="001D74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Соглашения</w:t>
      </w:r>
      <w:r w:rsidR="005B53D9" w:rsidRPr="001D74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</w:p>
    <w:p w:rsidR="006E71A3" w:rsidRPr="001D742C" w:rsidRDefault="002F4FAB" w:rsidP="00431C2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1D74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7</w:t>
      </w:r>
      <w:r w:rsidR="006E71A3" w:rsidRPr="001D74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  <w:r w:rsidR="004E7D8C" w:rsidRPr="001D74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6</w:t>
      </w:r>
      <w:r w:rsidR="006E71A3" w:rsidRPr="001D74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. Стороны гарантируют друг другу в рамках настоящего </w:t>
      </w:r>
      <w:r w:rsidR="000A0184" w:rsidRPr="001D74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Соглашения</w:t>
      </w:r>
      <w:r w:rsidR="006E71A3" w:rsidRPr="001D74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полноту и достоверность сведений, предоставляемых друг другу в рамках </w:t>
      </w:r>
      <w:r w:rsidR="00890B7A" w:rsidRPr="001D74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оказываемых услуг</w:t>
      </w:r>
      <w:r w:rsidR="006E71A3" w:rsidRPr="001D74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. При этом Исполнитель не несёт ответственности за результат </w:t>
      </w:r>
      <w:r w:rsidR="00890B7A" w:rsidRPr="001D74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оказанных услуг</w:t>
      </w:r>
      <w:r w:rsidR="006E71A3" w:rsidRPr="001D74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при предоставлении Заказчиком не полных, не приемлемых, не применимых или не достоверных сведений для целей выполнения Исполнителем обязательств по настоящему </w:t>
      </w:r>
      <w:r w:rsidR="000A0184" w:rsidRPr="001D74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Соглашению</w:t>
      </w:r>
      <w:r w:rsidR="004C05FA" w:rsidRPr="001D74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</w:p>
    <w:p w:rsidR="004C05FA" w:rsidRPr="001D742C" w:rsidRDefault="002F4FAB" w:rsidP="00431C2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1D74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7</w:t>
      </w:r>
      <w:r w:rsidR="004C05FA" w:rsidRPr="001D74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.7. Заказчик несет ответственность за полноту и достоверность сведений, предоставленных Исполнителю.</w:t>
      </w:r>
    </w:p>
    <w:p w:rsidR="00FE5444" w:rsidRPr="001D742C" w:rsidRDefault="00FE5444" w:rsidP="00431C2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E7A85" w:rsidRPr="001D742C" w:rsidRDefault="003E7A85" w:rsidP="00431C2D">
      <w:pPr>
        <w:pStyle w:val="ConsPlusNormal"/>
        <w:numPr>
          <w:ilvl w:val="0"/>
          <w:numId w:val="4"/>
        </w:numPr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D742C">
        <w:rPr>
          <w:rFonts w:ascii="Times New Roman" w:hAnsi="Times New Roman" w:cs="Times New Roman"/>
          <w:sz w:val="24"/>
          <w:szCs w:val="24"/>
        </w:rPr>
        <w:t>КОНФИДЕНЦИАЛЬНОСТЬ</w:t>
      </w:r>
    </w:p>
    <w:p w:rsidR="003E7A85" w:rsidRPr="001D742C" w:rsidRDefault="002F4FAB" w:rsidP="00431C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42C">
        <w:rPr>
          <w:rFonts w:ascii="Times New Roman" w:hAnsi="Times New Roman" w:cs="Times New Roman"/>
          <w:sz w:val="24"/>
          <w:szCs w:val="24"/>
        </w:rPr>
        <w:t>8</w:t>
      </w:r>
      <w:r w:rsidR="003E7A85" w:rsidRPr="001D742C">
        <w:rPr>
          <w:rFonts w:ascii="Times New Roman" w:hAnsi="Times New Roman" w:cs="Times New Roman"/>
          <w:sz w:val="24"/>
          <w:szCs w:val="24"/>
        </w:rPr>
        <w:t xml:space="preserve">.1. Стороны настоящим подтверждают, что информация, которой они обмениваются в рамках подготовки, а также в процессе исполнения настоящего </w:t>
      </w:r>
      <w:r w:rsidR="00B63822" w:rsidRPr="001D742C">
        <w:rPr>
          <w:rFonts w:ascii="Times New Roman" w:hAnsi="Times New Roman" w:cs="Times New Roman"/>
          <w:sz w:val="24"/>
          <w:szCs w:val="24"/>
        </w:rPr>
        <w:t>Соглашения</w:t>
      </w:r>
      <w:r w:rsidR="003E7A85" w:rsidRPr="001D742C">
        <w:rPr>
          <w:rFonts w:ascii="Times New Roman" w:hAnsi="Times New Roman" w:cs="Times New Roman"/>
          <w:sz w:val="24"/>
          <w:szCs w:val="24"/>
        </w:rPr>
        <w:t>, носит конфиденциальный характер, являясь ценной для Сторон и не подлежащей разглашению.</w:t>
      </w:r>
    </w:p>
    <w:p w:rsidR="003E7A85" w:rsidRPr="001D742C" w:rsidRDefault="002F4FAB" w:rsidP="00431C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42C">
        <w:rPr>
          <w:rFonts w:ascii="Times New Roman" w:hAnsi="Times New Roman" w:cs="Times New Roman"/>
          <w:sz w:val="24"/>
          <w:szCs w:val="24"/>
        </w:rPr>
        <w:t>8</w:t>
      </w:r>
      <w:r w:rsidR="003E7A85" w:rsidRPr="001D742C">
        <w:rPr>
          <w:rFonts w:ascii="Times New Roman" w:hAnsi="Times New Roman" w:cs="Times New Roman"/>
          <w:sz w:val="24"/>
          <w:szCs w:val="24"/>
        </w:rPr>
        <w:t>.</w:t>
      </w:r>
      <w:r w:rsidR="0068113A" w:rsidRPr="001D742C">
        <w:rPr>
          <w:rFonts w:ascii="Times New Roman" w:hAnsi="Times New Roman" w:cs="Times New Roman"/>
          <w:sz w:val="24"/>
          <w:szCs w:val="24"/>
        </w:rPr>
        <w:t>2</w:t>
      </w:r>
      <w:r w:rsidR="003E7A85" w:rsidRPr="001D742C">
        <w:rPr>
          <w:rFonts w:ascii="Times New Roman" w:hAnsi="Times New Roman" w:cs="Times New Roman"/>
          <w:sz w:val="24"/>
          <w:szCs w:val="24"/>
        </w:rPr>
        <w:t>. Обязательство о соблюдении конфиденциальности не затрагивает случаи предоставления информации органам власти в порядке, установленном законод</w:t>
      </w:r>
      <w:r w:rsidR="00E91CA8" w:rsidRPr="001D742C"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3E7A85" w:rsidRPr="001D742C" w:rsidRDefault="002F4FAB" w:rsidP="00431C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42C">
        <w:rPr>
          <w:rFonts w:ascii="Times New Roman" w:hAnsi="Times New Roman" w:cs="Times New Roman"/>
          <w:sz w:val="24"/>
          <w:szCs w:val="24"/>
        </w:rPr>
        <w:t>8</w:t>
      </w:r>
      <w:r w:rsidR="003E7A85" w:rsidRPr="001D742C">
        <w:rPr>
          <w:rFonts w:ascii="Times New Roman" w:hAnsi="Times New Roman" w:cs="Times New Roman"/>
          <w:sz w:val="24"/>
          <w:szCs w:val="24"/>
        </w:rPr>
        <w:t>.</w:t>
      </w:r>
      <w:r w:rsidR="0068113A" w:rsidRPr="001D742C">
        <w:rPr>
          <w:rFonts w:ascii="Times New Roman" w:hAnsi="Times New Roman" w:cs="Times New Roman"/>
          <w:sz w:val="24"/>
          <w:szCs w:val="24"/>
        </w:rPr>
        <w:t>3</w:t>
      </w:r>
      <w:r w:rsidR="003E7A85" w:rsidRPr="001D742C">
        <w:rPr>
          <w:rFonts w:ascii="Times New Roman" w:hAnsi="Times New Roman" w:cs="Times New Roman"/>
          <w:sz w:val="24"/>
          <w:szCs w:val="24"/>
        </w:rPr>
        <w:t>. Сторонами может быть подписано отдельное соглашение о конфиденциальности.</w:t>
      </w:r>
    </w:p>
    <w:p w:rsidR="002D3127" w:rsidRPr="001D742C" w:rsidRDefault="002F4FAB" w:rsidP="00431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42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D3127" w:rsidRPr="001D74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113A" w:rsidRPr="001D742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D3127" w:rsidRPr="001D742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Заказчик дает согласие на публикацию о нем информации в реестре получателей поддержки (</w:t>
      </w:r>
      <w:r w:rsidRPr="001D74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организации/</w:t>
      </w:r>
      <w:r w:rsidR="002D3127" w:rsidRPr="001D742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Pr="001D7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предпринимателя</w:t>
      </w:r>
      <w:r w:rsidR="002D3127" w:rsidRPr="001D742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ИНН, дата принятия решения о предоставлении поддержки, дата предоставления поддержки, вид, форма поддержки, размер оказанной поддержки</w:t>
      </w:r>
      <w:r w:rsidR="0068113A" w:rsidRPr="001D742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место реализации проекта, суть проекта</w:t>
      </w:r>
      <w:r w:rsidR="002D3127" w:rsidRPr="001D742C">
        <w:rPr>
          <w:rFonts w:ascii="Times New Roman" w:eastAsia="Times New Roman" w:hAnsi="Times New Roman" w:cs="Times New Roman"/>
          <w:sz w:val="24"/>
          <w:szCs w:val="24"/>
          <w:lang w:eastAsia="ru-RU"/>
        </w:rPr>
        <w:t>) в</w:t>
      </w:r>
      <w:r w:rsidR="00DF7577" w:rsidRPr="001D7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</w:t>
      </w:r>
      <w:r w:rsidR="00502CA9" w:rsidRPr="001D7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D3127" w:rsidRPr="001D7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Федеральным законом №209-ФЗ  от 24.07.2007 «О развитии малого и среднего предпринимательства в Российской Федерации», а так же на информирование Фондом населения о </w:t>
      </w:r>
      <w:r w:rsidRPr="001D74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Заказчике</w:t>
      </w:r>
      <w:r w:rsidR="002D3127" w:rsidRPr="001D7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проекте через СМИ и в сети «Интернет».</w:t>
      </w:r>
    </w:p>
    <w:p w:rsidR="002D3127" w:rsidRPr="001D742C" w:rsidRDefault="002D3127" w:rsidP="00431C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47EB" w:rsidRPr="001D742C" w:rsidRDefault="006747EB" w:rsidP="00431C2D">
      <w:pPr>
        <w:pStyle w:val="ConsPlusNormal"/>
        <w:numPr>
          <w:ilvl w:val="0"/>
          <w:numId w:val="4"/>
        </w:numPr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D742C">
        <w:rPr>
          <w:rFonts w:ascii="Times New Roman" w:hAnsi="Times New Roman" w:cs="Times New Roman"/>
          <w:sz w:val="24"/>
          <w:szCs w:val="24"/>
        </w:rPr>
        <w:t>ПОРЯДОК РАССМОТРЕНИЯ СПОРОВ</w:t>
      </w:r>
    </w:p>
    <w:p w:rsidR="006747EB" w:rsidRPr="001D742C" w:rsidRDefault="00331F47" w:rsidP="00431C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42C">
        <w:rPr>
          <w:rFonts w:ascii="Times New Roman" w:hAnsi="Times New Roman" w:cs="Times New Roman"/>
          <w:sz w:val="24"/>
          <w:szCs w:val="24"/>
        </w:rPr>
        <w:t>9</w:t>
      </w:r>
      <w:r w:rsidR="006747EB" w:rsidRPr="001D742C">
        <w:rPr>
          <w:rFonts w:ascii="Times New Roman" w:hAnsi="Times New Roman" w:cs="Times New Roman"/>
          <w:sz w:val="24"/>
          <w:szCs w:val="24"/>
        </w:rPr>
        <w:t xml:space="preserve">.1. Разногласия, возникающие между Сторонами в связи с исполнением настоящего </w:t>
      </w:r>
      <w:r w:rsidR="00977E2D" w:rsidRPr="001D742C">
        <w:rPr>
          <w:rFonts w:ascii="Times New Roman" w:hAnsi="Times New Roman" w:cs="Times New Roman"/>
          <w:sz w:val="24"/>
          <w:szCs w:val="24"/>
        </w:rPr>
        <w:t>Соглашения</w:t>
      </w:r>
      <w:r w:rsidR="006747EB" w:rsidRPr="001D742C">
        <w:rPr>
          <w:rFonts w:ascii="Times New Roman" w:hAnsi="Times New Roman" w:cs="Times New Roman"/>
          <w:sz w:val="24"/>
          <w:szCs w:val="24"/>
        </w:rPr>
        <w:t>, разрешаются путем переговоров.</w:t>
      </w:r>
    </w:p>
    <w:p w:rsidR="006747EB" w:rsidRPr="001D742C" w:rsidRDefault="00331F47" w:rsidP="00431C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42C">
        <w:rPr>
          <w:rFonts w:ascii="Times New Roman" w:hAnsi="Times New Roman" w:cs="Times New Roman"/>
          <w:sz w:val="24"/>
          <w:szCs w:val="24"/>
        </w:rPr>
        <w:t>9</w:t>
      </w:r>
      <w:r w:rsidR="006747EB" w:rsidRPr="001D742C">
        <w:rPr>
          <w:rFonts w:ascii="Times New Roman" w:hAnsi="Times New Roman" w:cs="Times New Roman"/>
          <w:sz w:val="24"/>
          <w:szCs w:val="24"/>
        </w:rPr>
        <w:t>.2. В случае невозможности разрешения споров и разногласий путем переговоров Стороны передают их на рассмотрение в суд в соответствии с действующим законодательством Российской Федерации.</w:t>
      </w:r>
    </w:p>
    <w:p w:rsidR="00F35AB2" w:rsidRPr="001D742C" w:rsidRDefault="00F35AB2" w:rsidP="00431C2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747EB" w:rsidRPr="001D742C" w:rsidRDefault="006747EB" w:rsidP="00431C2D">
      <w:pPr>
        <w:pStyle w:val="ConsPlusNormal"/>
        <w:numPr>
          <w:ilvl w:val="0"/>
          <w:numId w:val="4"/>
        </w:numPr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D742C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6747EB" w:rsidRPr="001D742C" w:rsidRDefault="00331F47" w:rsidP="00431C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42C">
        <w:rPr>
          <w:rFonts w:ascii="Times New Roman" w:hAnsi="Times New Roman" w:cs="Times New Roman"/>
          <w:sz w:val="24"/>
          <w:szCs w:val="24"/>
        </w:rPr>
        <w:t>10</w:t>
      </w:r>
      <w:r w:rsidR="00977E2D" w:rsidRPr="001D742C">
        <w:rPr>
          <w:rFonts w:ascii="Times New Roman" w:hAnsi="Times New Roman" w:cs="Times New Roman"/>
          <w:sz w:val="24"/>
          <w:szCs w:val="24"/>
        </w:rPr>
        <w:t>.1. Настоящее</w:t>
      </w:r>
      <w:r w:rsidR="006747EB" w:rsidRPr="001D742C">
        <w:rPr>
          <w:rFonts w:ascii="Times New Roman" w:hAnsi="Times New Roman" w:cs="Times New Roman"/>
          <w:sz w:val="24"/>
          <w:szCs w:val="24"/>
        </w:rPr>
        <w:t xml:space="preserve"> </w:t>
      </w:r>
      <w:r w:rsidR="00977E2D" w:rsidRPr="001D742C">
        <w:rPr>
          <w:rFonts w:ascii="Times New Roman" w:hAnsi="Times New Roman" w:cs="Times New Roman"/>
          <w:sz w:val="24"/>
          <w:szCs w:val="24"/>
        </w:rPr>
        <w:t>Соглашение</w:t>
      </w:r>
      <w:r w:rsidR="006747EB" w:rsidRPr="001D742C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</w:t>
      </w:r>
      <w:r w:rsidR="00E72DDE" w:rsidRPr="001D742C">
        <w:rPr>
          <w:rFonts w:ascii="Times New Roman" w:hAnsi="Times New Roman" w:cs="Times New Roman"/>
          <w:sz w:val="24"/>
          <w:szCs w:val="24"/>
        </w:rPr>
        <w:t xml:space="preserve">размещения в сети Интернет на официальном сайте Фонда </w:t>
      </w:r>
      <w:hyperlink r:id="rId10" w:history="1">
        <w:r w:rsidR="00E72DDE" w:rsidRPr="001D742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72DDE" w:rsidRPr="001D742C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E72DDE" w:rsidRPr="001D742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fond</w:t>
        </w:r>
        <w:r w:rsidR="00E72DDE" w:rsidRPr="001D742C">
          <w:rPr>
            <w:rStyle w:val="ae"/>
            <w:rFonts w:ascii="Times New Roman" w:hAnsi="Times New Roman" w:cs="Times New Roman"/>
            <w:sz w:val="24"/>
            <w:szCs w:val="24"/>
          </w:rPr>
          <w:t>87.</w:t>
        </w:r>
        <w:r w:rsidR="00E72DDE" w:rsidRPr="001D742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6747EB" w:rsidRPr="001D742C">
        <w:rPr>
          <w:rFonts w:ascii="Times New Roman" w:hAnsi="Times New Roman" w:cs="Times New Roman"/>
          <w:sz w:val="24"/>
          <w:szCs w:val="24"/>
        </w:rPr>
        <w:t>.</w:t>
      </w:r>
    </w:p>
    <w:p w:rsidR="00E72DDE" w:rsidRPr="001D742C" w:rsidRDefault="00331F47" w:rsidP="00431C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42C">
        <w:rPr>
          <w:rFonts w:ascii="Times New Roman" w:hAnsi="Times New Roman" w:cs="Times New Roman"/>
          <w:sz w:val="24"/>
          <w:szCs w:val="24"/>
        </w:rPr>
        <w:t>10</w:t>
      </w:r>
      <w:r w:rsidR="00E72DDE" w:rsidRPr="001D742C">
        <w:rPr>
          <w:rFonts w:ascii="Times New Roman" w:hAnsi="Times New Roman" w:cs="Times New Roman"/>
          <w:sz w:val="24"/>
          <w:szCs w:val="24"/>
        </w:rPr>
        <w:t>.1. В случае внесения изменений в настоящ</w:t>
      </w:r>
      <w:r w:rsidR="00977E2D" w:rsidRPr="001D742C">
        <w:rPr>
          <w:rFonts w:ascii="Times New Roman" w:hAnsi="Times New Roman" w:cs="Times New Roman"/>
          <w:sz w:val="24"/>
          <w:szCs w:val="24"/>
        </w:rPr>
        <w:t>ее</w:t>
      </w:r>
      <w:r w:rsidR="00E72DDE" w:rsidRPr="001D742C">
        <w:rPr>
          <w:rFonts w:ascii="Times New Roman" w:hAnsi="Times New Roman" w:cs="Times New Roman"/>
          <w:sz w:val="24"/>
          <w:szCs w:val="24"/>
        </w:rPr>
        <w:t xml:space="preserve"> </w:t>
      </w:r>
      <w:r w:rsidR="00977E2D" w:rsidRPr="001D742C">
        <w:rPr>
          <w:rFonts w:ascii="Times New Roman" w:hAnsi="Times New Roman" w:cs="Times New Roman"/>
          <w:sz w:val="24"/>
          <w:szCs w:val="24"/>
        </w:rPr>
        <w:t>Соглашение</w:t>
      </w:r>
      <w:r w:rsidR="00E72DDE" w:rsidRPr="001D742C">
        <w:rPr>
          <w:rFonts w:ascii="Times New Roman" w:hAnsi="Times New Roman" w:cs="Times New Roman"/>
          <w:sz w:val="24"/>
          <w:szCs w:val="24"/>
        </w:rPr>
        <w:t xml:space="preserve">, такие изменения вступают в силу с момента опубликования новой редакции </w:t>
      </w:r>
      <w:r w:rsidR="00977E2D" w:rsidRPr="001D742C">
        <w:rPr>
          <w:rFonts w:ascii="Times New Roman" w:hAnsi="Times New Roman" w:cs="Times New Roman"/>
          <w:sz w:val="24"/>
          <w:szCs w:val="24"/>
        </w:rPr>
        <w:t>Соглашения</w:t>
      </w:r>
      <w:r w:rsidR="00E72DDE" w:rsidRPr="001D742C">
        <w:rPr>
          <w:rFonts w:ascii="Times New Roman" w:hAnsi="Times New Roman" w:cs="Times New Roman"/>
          <w:sz w:val="24"/>
          <w:szCs w:val="24"/>
        </w:rPr>
        <w:t>, если иной срок вступления изменений в силу не определен дополнительно при их публикации.</w:t>
      </w:r>
    </w:p>
    <w:p w:rsidR="006747EB" w:rsidRPr="001D742C" w:rsidRDefault="00331F47" w:rsidP="00431C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42C">
        <w:rPr>
          <w:rFonts w:ascii="Times New Roman" w:hAnsi="Times New Roman" w:cs="Times New Roman"/>
          <w:sz w:val="24"/>
          <w:szCs w:val="24"/>
        </w:rPr>
        <w:t>10</w:t>
      </w:r>
      <w:r w:rsidR="006747EB" w:rsidRPr="001D742C">
        <w:rPr>
          <w:rFonts w:ascii="Times New Roman" w:hAnsi="Times New Roman" w:cs="Times New Roman"/>
          <w:sz w:val="24"/>
          <w:szCs w:val="24"/>
        </w:rPr>
        <w:t>.</w:t>
      </w:r>
      <w:r w:rsidR="00E72DDE" w:rsidRPr="001D742C">
        <w:rPr>
          <w:rFonts w:ascii="Times New Roman" w:hAnsi="Times New Roman" w:cs="Times New Roman"/>
          <w:sz w:val="24"/>
          <w:szCs w:val="24"/>
        </w:rPr>
        <w:t>2</w:t>
      </w:r>
      <w:r w:rsidR="006747EB" w:rsidRPr="001D742C">
        <w:rPr>
          <w:rFonts w:ascii="Times New Roman" w:hAnsi="Times New Roman" w:cs="Times New Roman"/>
          <w:sz w:val="24"/>
          <w:szCs w:val="24"/>
        </w:rPr>
        <w:t xml:space="preserve">. В части, не урегулированной настоящим </w:t>
      </w:r>
      <w:r w:rsidR="00977E2D" w:rsidRPr="001D742C">
        <w:rPr>
          <w:rFonts w:ascii="Times New Roman" w:hAnsi="Times New Roman" w:cs="Times New Roman"/>
          <w:sz w:val="24"/>
          <w:szCs w:val="24"/>
        </w:rPr>
        <w:t>Соглашением</w:t>
      </w:r>
      <w:r w:rsidR="006747EB" w:rsidRPr="001D742C">
        <w:rPr>
          <w:rFonts w:ascii="Times New Roman" w:hAnsi="Times New Roman" w:cs="Times New Roman"/>
          <w:sz w:val="24"/>
          <w:szCs w:val="24"/>
        </w:rPr>
        <w:t>, отношения Сторон регулируются законодательством Российской Федерации.</w:t>
      </w:r>
    </w:p>
    <w:p w:rsidR="0010253F" w:rsidRPr="001D742C" w:rsidRDefault="0010253F" w:rsidP="00431C2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31F47" w:rsidRPr="001D742C" w:rsidRDefault="00331F47" w:rsidP="00431C2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747EB" w:rsidRPr="001D742C" w:rsidRDefault="00E72DDE" w:rsidP="00431C2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D742C">
        <w:rPr>
          <w:rFonts w:ascii="Times New Roman" w:hAnsi="Times New Roman" w:cs="Times New Roman"/>
          <w:sz w:val="24"/>
          <w:szCs w:val="24"/>
        </w:rPr>
        <w:t>1</w:t>
      </w:r>
      <w:r w:rsidR="00331F47" w:rsidRPr="001D742C">
        <w:rPr>
          <w:rFonts w:ascii="Times New Roman" w:hAnsi="Times New Roman" w:cs="Times New Roman"/>
          <w:sz w:val="24"/>
          <w:szCs w:val="24"/>
        </w:rPr>
        <w:t>1</w:t>
      </w:r>
      <w:r w:rsidR="006747EB" w:rsidRPr="001D742C">
        <w:rPr>
          <w:rFonts w:ascii="Times New Roman" w:hAnsi="Times New Roman" w:cs="Times New Roman"/>
          <w:sz w:val="24"/>
          <w:szCs w:val="24"/>
        </w:rPr>
        <w:t xml:space="preserve">. РЕКВИЗИТЫ </w:t>
      </w:r>
      <w:r w:rsidRPr="001D742C">
        <w:rPr>
          <w:rFonts w:ascii="Times New Roman" w:hAnsi="Times New Roman" w:cs="Times New Roman"/>
          <w:sz w:val="24"/>
          <w:szCs w:val="24"/>
        </w:rPr>
        <w:t>ИСПОЛНИТЕЛЯ</w:t>
      </w:r>
    </w:p>
    <w:p w:rsidR="00267F5E" w:rsidRPr="001D742C" w:rsidRDefault="00267F5E" w:rsidP="00431C2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90B7A" w:rsidRPr="001D742C" w:rsidTr="00E72DDE">
        <w:trPr>
          <w:trHeight w:val="159"/>
        </w:trPr>
        <w:tc>
          <w:tcPr>
            <w:tcW w:w="9889" w:type="dxa"/>
          </w:tcPr>
          <w:p w:rsidR="00E72DDE" w:rsidRPr="001D742C" w:rsidRDefault="00E72DDE" w:rsidP="00431C2D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D74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Некоммерческая организация «Фонд развития экономики и прямых инвестиций Чукотского автономного округа»</w:t>
            </w:r>
          </w:p>
          <w:p w:rsidR="00E72DDE" w:rsidRPr="001D742C" w:rsidRDefault="00E72DDE" w:rsidP="00431C2D">
            <w:pPr>
              <w:spacing w:after="0" w:line="240" w:lineRule="auto"/>
              <w:ind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90B7A" w:rsidRPr="001D742C" w:rsidRDefault="00890B7A" w:rsidP="00431C2D">
            <w:pPr>
              <w:spacing w:after="0" w:line="240" w:lineRule="auto"/>
              <w:ind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742C">
              <w:rPr>
                <w:rFonts w:ascii="Times New Roman" w:hAnsi="Times New Roman" w:cs="Times New Roman"/>
                <w:iCs/>
                <w:sz w:val="24"/>
                <w:szCs w:val="24"/>
              </w:rPr>
              <w:t>Юридический адрес: 689000, Чукотский автономный округ, г. Анадырь, ул. Отке, 2.</w:t>
            </w:r>
          </w:p>
          <w:p w:rsidR="00E72DDE" w:rsidRPr="001D742C" w:rsidRDefault="00890B7A" w:rsidP="00431C2D">
            <w:pPr>
              <w:spacing w:after="0" w:line="240" w:lineRule="auto"/>
              <w:ind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742C">
              <w:rPr>
                <w:rFonts w:ascii="Times New Roman" w:hAnsi="Times New Roman" w:cs="Times New Roman"/>
                <w:iCs/>
                <w:sz w:val="24"/>
                <w:szCs w:val="24"/>
              </w:rPr>
              <w:t>Фактический</w:t>
            </w:r>
            <w:r w:rsidR="00E72DDE" w:rsidRPr="001D74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адрес: 689000, Чукотский автономный округ, г. Анадырь, ул. Тевлян</w:t>
            </w:r>
            <w:r w:rsidR="0057539B" w:rsidRPr="001D742C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="00E72DDE" w:rsidRPr="001D742C">
              <w:rPr>
                <w:rFonts w:ascii="Times New Roman" w:hAnsi="Times New Roman" w:cs="Times New Roman"/>
                <w:iCs/>
                <w:sz w:val="24"/>
                <w:szCs w:val="24"/>
              </w:rPr>
              <w:t>о, 1.</w:t>
            </w:r>
          </w:p>
          <w:p w:rsidR="00E72DDE" w:rsidRPr="001D742C" w:rsidRDefault="00E72DDE" w:rsidP="00431C2D">
            <w:pPr>
              <w:spacing w:after="0" w:line="240" w:lineRule="auto"/>
              <w:ind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74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ИНН/КПП 8709013734/870901001, </w:t>
            </w:r>
          </w:p>
          <w:p w:rsidR="00E72DDE" w:rsidRPr="001D742C" w:rsidRDefault="00E72DDE" w:rsidP="00431C2D">
            <w:pPr>
              <w:spacing w:after="0" w:line="240" w:lineRule="auto"/>
              <w:ind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742C">
              <w:rPr>
                <w:rFonts w:ascii="Times New Roman" w:hAnsi="Times New Roman" w:cs="Times New Roman"/>
                <w:iCs/>
                <w:sz w:val="24"/>
                <w:szCs w:val="24"/>
              </w:rPr>
              <w:t>ОГРН 1148700000052,</w:t>
            </w:r>
          </w:p>
          <w:p w:rsidR="00E72DDE" w:rsidRPr="001D742C" w:rsidRDefault="00E72DDE" w:rsidP="00431C2D">
            <w:pPr>
              <w:spacing w:after="0" w:line="240" w:lineRule="auto"/>
              <w:ind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742C">
              <w:rPr>
                <w:rFonts w:ascii="Times New Roman" w:hAnsi="Times New Roman" w:cs="Times New Roman"/>
                <w:iCs/>
                <w:sz w:val="24"/>
                <w:szCs w:val="24"/>
              </w:rPr>
              <w:t>Тел. 8-800-20-10-800,</w:t>
            </w:r>
          </w:p>
          <w:p w:rsidR="00E72DDE" w:rsidRPr="001D742C" w:rsidRDefault="00E72DDE" w:rsidP="00431C2D">
            <w:pPr>
              <w:spacing w:after="0" w:line="240" w:lineRule="auto"/>
              <w:ind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74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Эл/почта: </w:t>
            </w:r>
            <w:hyperlink r:id="rId11" w:history="1">
              <w:r w:rsidRPr="001D742C">
                <w:rPr>
                  <w:rFonts w:ascii="Times New Roman" w:hAnsi="Times New Roman" w:cs="Times New Roman"/>
                  <w:iCs/>
                  <w:sz w:val="24"/>
                  <w:szCs w:val="24"/>
                  <w:u w:val="single"/>
                  <w:lang w:val="en-US"/>
                </w:rPr>
                <w:t>mail</w:t>
              </w:r>
              <w:r w:rsidRPr="001D742C">
                <w:rPr>
                  <w:rFonts w:ascii="Times New Roman" w:hAnsi="Times New Roman" w:cs="Times New Roman"/>
                  <w:iCs/>
                  <w:sz w:val="24"/>
                  <w:szCs w:val="24"/>
                  <w:u w:val="single"/>
                </w:rPr>
                <w:t>@</w:t>
              </w:r>
              <w:r w:rsidRPr="001D742C">
                <w:rPr>
                  <w:rFonts w:ascii="Times New Roman" w:hAnsi="Times New Roman" w:cs="Times New Roman"/>
                  <w:iCs/>
                  <w:sz w:val="24"/>
                  <w:szCs w:val="24"/>
                  <w:u w:val="single"/>
                  <w:lang w:val="en-US"/>
                </w:rPr>
                <w:t>fond</w:t>
              </w:r>
              <w:r w:rsidRPr="001D742C">
                <w:rPr>
                  <w:rFonts w:ascii="Times New Roman" w:hAnsi="Times New Roman" w:cs="Times New Roman"/>
                  <w:iCs/>
                  <w:sz w:val="24"/>
                  <w:szCs w:val="24"/>
                  <w:u w:val="single"/>
                </w:rPr>
                <w:t>87.</w:t>
              </w:r>
              <w:r w:rsidRPr="001D742C">
                <w:rPr>
                  <w:rFonts w:ascii="Times New Roman" w:hAnsi="Times New Roman" w:cs="Times New Roman"/>
                  <w:iCs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1D74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E72DDE" w:rsidRPr="001D742C" w:rsidRDefault="00E72DDE" w:rsidP="00431C2D">
            <w:pPr>
              <w:spacing w:after="0" w:line="240" w:lineRule="auto"/>
              <w:ind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742C">
              <w:rPr>
                <w:rFonts w:ascii="Times New Roman" w:hAnsi="Times New Roman" w:cs="Times New Roman"/>
                <w:iCs/>
                <w:sz w:val="24"/>
                <w:szCs w:val="24"/>
              </w:rPr>
              <w:t>Банковские реквизиты:</w:t>
            </w:r>
          </w:p>
          <w:p w:rsidR="00E72DDE" w:rsidRPr="001D742C" w:rsidRDefault="00E72DDE" w:rsidP="00431C2D">
            <w:pPr>
              <w:spacing w:after="0" w:line="240" w:lineRule="auto"/>
              <w:ind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74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р/сч 40603810636000000060 </w:t>
            </w:r>
          </w:p>
          <w:p w:rsidR="00E72DDE" w:rsidRPr="001D742C" w:rsidRDefault="00E72DDE" w:rsidP="00431C2D">
            <w:pPr>
              <w:spacing w:after="0" w:line="240" w:lineRule="auto"/>
              <w:ind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742C">
              <w:rPr>
                <w:rFonts w:ascii="Times New Roman" w:hAnsi="Times New Roman" w:cs="Times New Roman"/>
                <w:iCs/>
                <w:sz w:val="24"/>
                <w:szCs w:val="24"/>
              </w:rPr>
              <w:t>в Северо-Восточном отделении №8645 ПАО «Сбербанк», БИК 044442607</w:t>
            </w:r>
          </w:p>
          <w:p w:rsidR="00E72DDE" w:rsidRPr="001D742C" w:rsidRDefault="00E72DDE" w:rsidP="00431C2D">
            <w:pPr>
              <w:spacing w:after="0" w:line="240" w:lineRule="auto"/>
              <w:ind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742C">
              <w:rPr>
                <w:rFonts w:ascii="Times New Roman" w:hAnsi="Times New Roman" w:cs="Times New Roman"/>
                <w:iCs/>
                <w:sz w:val="24"/>
                <w:szCs w:val="24"/>
              </w:rPr>
              <w:t>кор.счет 30101810300000000607</w:t>
            </w:r>
          </w:p>
          <w:p w:rsidR="00E72DDE" w:rsidRPr="001D742C" w:rsidRDefault="00E72DDE" w:rsidP="00431C2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DDE" w:rsidRPr="001D742C" w:rsidRDefault="00E72DDE" w:rsidP="00431C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2DDE" w:rsidRPr="001D742C" w:rsidRDefault="00E72DDE" w:rsidP="00431C2D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E72DDE" w:rsidRPr="001D742C" w:rsidSect="00431C2D">
      <w:pgSz w:w="11906" w:h="16838"/>
      <w:pgMar w:top="993" w:right="849" w:bottom="1418" w:left="1134" w:header="709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65F" w:rsidRDefault="0080765F" w:rsidP="00EF73C1">
      <w:pPr>
        <w:spacing w:after="0" w:line="240" w:lineRule="auto"/>
      </w:pPr>
      <w:r>
        <w:separator/>
      </w:r>
    </w:p>
  </w:endnote>
  <w:endnote w:type="continuationSeparator" w:id="0">
    <w:p w:rsidR="0080765F" w:rsidRDefault="0080765F" w:rsidP="00EF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65F" w:rsidRDefault="0080765F" w:rsidP="00EF73C1">
      <w:pPr>
        <w:spacing w:after="0" w:line="240" w:lineRule="auto"/>
      </w:pPr>
      <w:r>
        <w:separator/>
      </w:r>
    </w:p>
  </w:footnote>
  <w:footnote w:type="continuationSeparator" w:id="0">
    <w:p w:rsidR="0080765F" w:rsidRDefault="0080765F" w:rsidP="00EF7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AF"/>
    <w:multiLevelType w:val="hybridMultilevel"/>
    <w:tmpl w:val="97122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627B7"/>
    <w:multiLevelType w:val="hybridMultilevel"/>
    <w:tmpl w:val="D6B80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D21D2"/>
    <w:multiLevelType w:val="hybridMultilevel"/>
    <w:tmpl w:val="FCB2019E"/>
    <w:lvl w:ilvl="0" w:tplc="8C6A6520">
      <w:start w:val="5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39C46520"/>
    <w:multiLevelType w:val="multilevel"/>
    <w:tmpl w:val="EF3A355E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9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4" w15:restartNumberingAfterBreak="0">
    <w:nsid w:val="49BD17CF"/>
    <w:multiLevelType w:val="multilevel"/>
    <w:tmpl w:val="0A048F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62BD2A9F"/>
    <w:multiLevelType w:val="multilevel"/>
    <w:tmpl w:val="CD40D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 w15:restartNumberingAfterBreak="0">
    <w:nsid w:val="6974652F"/>
    <w:multiLevelType w:val="multilevel"/>
    <w:tmpl w:val="09C655C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75145299"/>
    <w:multiLevelType w:val="hybridMultilevel"/>
    <w:tmpl w:val="FC1680B6"/>
    <w:lvl w:ilvl="0" w:tplc="A202B1D0">
      <w:start w:val="7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EB"/>
    <w:rsid w:val="00003F85"/>
    <w:rsid w:val="00016835"/>
    <w:rsid w:val="00022DCA"/>
    <w:rsid w:val="00026026"/>
    <w:rsid w:val="00033F05"/>
    <w:rsid w:val="00037BA3"/>
    <w:rsid w:val="000429EB"/>
    <w:rsid w:val="00044CC5"/>
    <w:rsid w:val="00051783"/>
    <w:rsid w:val="00062835"/>
    <w:rsid w:val="000633D5"/>
    <w:rsid w:val="000760C0"/>
    <w:rsid w:val="000765CD"/>
    <w:rsid w:val="00090643"/>
    <w:rsid w:val="000918B5"/>
    <w:rsid w:val="00091E15"/>
    <w:rsid w:val="00095BF0"/>
    <w:rsid w:val="00097EE2"/>
    <w:rsid w:val="000A0184"/>
    <w:rsid w:val="000B4F3B"/>
    <w:rsid w:val="000E1740"/>
    <w:rsid w:val="000E418C"/>
    <w:rsid w:val="000F0046"/>
    <w:rsid w:val="000F2C1E"/>
    <w:rsid w:val="000F2C95"/>
    <w:rsid w:val="000F4486"/>
    <w:rsid w:val="0010253F"/>
    <w:rsid w:val="00110C6F"/>
    <w:rsid w:val="00111D1E"/>
    <w:rsid w:val="00112E3C"/>
    <w:rsid w:val="0011561A"/>
    <w:rsid w:val="00120D9C"/>
    <w:rsid w:val="00122BF3"/>
    <w:rsid w:val="00127049"/>
    <w:rsid w:val="001271FF"/>
    <w:rsid w:val="00127A30"/>
    <w:rsid w:val="0013445B"/>
    <w:rsid w:val="0015002A"/>
    <w:rsid w:val="00151FB2"/>
    <w:rsid w:val="00155ED6"/>
    <w:rsid w:val="0016725D"/>
    <w:rsid w:val="001704C5"/>
    <w:rsid w:val="00172659"/>
    <w:rsid w:val="001833CC"/>
    <w:rsid w:val="001909A1"/>
    <w:rsid w:val="00191FD4"/>
    <w:rsid w:val="001957BE"/>
    <w:rsid w:val="00196F15"/>
    <w:rsid w:val="001B24C9"/>
    <w:rsid w:val="001B329E"/>
    <w:rsid w:val="001D1EC5"/>
    <w:rsid w:val="001D2A8C"/>
    <w:rsid w:val="001D41FB"/>
    <w:rsid w:val="001D742C"/>
    <w:rsid w:val="001D7703"/>
    <w:rsid w:val="001E10DA"/>
    <w:rsid w:val="001E3232"/>
    <w:rsid w:val="001E6FB7"/>
    <w:rsid w:val="001F1960"/>
    <w:rsid w:val="0020223A"/>
    <w:rsid w:val="002036D0"/>
    <w:rsid w:val="002059F2"/>
    <w:rsid w:val="00207456"/>
    <w:rsid w:val="00207A01"/>
    <w:rsid w:val="0021417C"/>
    <w:rsid w:val="00214731"/>
    <w:rsid w:val="00214C09"/>
    <w:rsid w:val="00216A18"/>
    <w:rsid w:val="00217E23"/>
    <w:rsid w:val="00225403"/>
    <w:rsid w:val="0023392A"/>
    <w:rsid w:val="0025618B"/>
    <w:rsid w:val="00257746"/>
    <w:rsid w:val="00261151"/>
    <w:rsid w:val="00262BFD"/>
    <w:rsid w:val="00264DA0"/>
    <w:rsid w:val="00267F5E"/>
    <w:rsid w:val="00270461"/>
    <w:rsid w:val="00271594"/>
    <w:rsid w:val="00271E55"/>
    <w:rsid w:val="00286818"/>
    <w:rsid w:val="00291CE8"/>
    <w:rsid w:val="002930C2"/>
    <w:rsid w:val="00296094"/>
    <w:rsid w:val="002A0685"/>
    <w:rsid w:val="002B3034"/>
    <w:rsid w:val="002C07C1"/>
    <w:rsid w:val="002C2A9A"/>
    <w:rsid w:val="002D3127"/>
    <w:rsid w:val="002D64DA"/>
    <w:rsid w:val="002E5CFE"/>
    <w:rsid w:val="002E7DD0"/>
    <w:rsid w:val="002F0362"/>
    <w:rsid w:val="002F113F"/>
    <w:rsid w:val="002F31CB"/>
    <w:rsid w:val="002F4FAB"/>
    <w:rsid w:val="002F4FD6"/>
    <w:rsid w:val="002F7D12"/>
    <w:rsid w:val="003016B4"/>
    <w:rsid w:val="003061E6"/>
    <w:rsid w:val="003070D1"/>
    <w:rsid w:val="0031067A"/>
    <w:rsid w:val="00324CBF"/>
    <w:rsid w:val="00331F47"/>
    <w:rsid w:val="00335E0A"/>
    <w:rsid w:val="00353B4B"/>
    <w:rsid w:val="00361E80"/>
    <w:rsid w:val="00363F9A"/>
    <w:rsid w:val="003715C6"/>
    <w:rsid w:val="00377542"/>
    <w:rsid w:val="003801B7"/>
    <w:rsid w:val="003C1A53"/>
    <w:rsid w:val="003C6F95"/>
    <w:rsid w:val="003D431E"/>
    <w:rsid w:val="003D5A88"/>
    <w:rsid w:val="003E5820"/>
    <w:rsid w:val="003E6BB6"/>
    <w:rsid w:val="003E7A85"/>
    <w:rsid w:val="003F1FDA"/>
    <w:rsid w:val="003F4C01"/>
    <w:rsid w:val="003F76FA"/>
    <w:rsid w:val="004034BE"/>
    <w:rsid w:val="00412C5F"/>
    <w:rsid w:val="00425271"/>
    <w:rsid w:val="00427D73"/>
    <w:rsid w:val="00430661"/>
    <w:rsid w:val="004308ED"/>
    <w:rsid w:val="00431084"/>
    <w:rsid w:val="00431C2D"/>
    <w:rsid w:val="0043799E"/>
    <w:rsid w:val="004474B4"/>
    <w:rsid w:val="00457AF4"/>
    <w:rsid w:val="004614DA"/>
    <w:rsid w:val="00464DFC"/>
    <w:rsid w:val="00475FD2"/>
    <w:rsid w:val="00476B31"/>
    <w:rsid w:val="004859EE"/>
    <w:rsid w:val="00487074"/>
    <w:rsid w:val="00495F61"/>
    <w:rsid w:val="004967FF"/>
    <w:rsid w:val="00496EF7"/>
    <w:rsid w:val="004A1F96"/>
    <w:rsid w:val="004A59DE"/>
    <w:rsid w:val="004C05FA"/>
    <w:rsid w:val="004C7069"/>
    <w:rsid w:val="004D05DD"/>
    <w:rsid w:val="004E43D7"/>
    <w:rsid w:val="004E4C5C"/>
    <w:rsid w:val="004E7D8C"/>
    <w:rsid w:val="004F32C4"/>
    <w:rsid w:val="00500C59"/>
    <w:rsid w:val="00502CA9"/>
    <w:rsid w:val="0051132C"/>
    <w:rsid w:val="005158CD"/>
    <w:rsid w:val="00523FD5"/>
    <w:rsid w:val="005267BA"/>
    <w:rsid w:val="00534AAC"/>
    <w:rsid w:val="00540430"/>
    <w:rsid w:val="005427E5"/>
    <w:rsid w:val="005452E9"/>
    <w:rsid w:val="00556D36"/>
    <w:rsid w:val="00560907"/>
    <w:rsid w:val="005658AF"/>
    <w:rsid w:val="00571780"/>
    <w:rsid w:val="005731AF"/>
    <w:rsid w:val="0057539B"/>
    <w:rsid w:val="005864E4"/>
    <w:rsid w:val="00586FB1"/>
    <w:rsid w:val="0059260B"/>
    <w:rsid w:val="00593697"/>
    <w:rsid w:val="00595290"/>
    <w:rsid w:val="00595A8D"/>
    <w:rsid w:val="00597700"/>
    <w:rsid w:val="005A0C11"/>
    <w:rsid w:val="005A6F4E"/>
    <w:rsid w:val="005B254D"/>
    <w:rsid w:val="005B486E"/>
    <w:rsid w:val="005B53D9"/>
    <w:rsid w:val="005C0E65"/>
    <w:rsid w:val="005E57F0"/>
    <w:rsid w:val="005E5984"/>
    <w:rsid w:val="005E5E93"/>
    <w:rsid w:val="005E6670"/>
    <w:rsid w:val="00601502"/>
    <w:rsid w:val="00610D35"/>
    <w:rsid w:val="00612921"/>
    <w:rsid w:val="006216DB"/>
    <w:rsid w:val="006248B9"/>
    <w:rsid w:val="00627497"/>
    <w:rsid w:val="00644E60"/>
    <w:rsid w:val="00653DE1"/>
    <w:rsid w:val="006604C1"/>
    <w:rsid w:val="00665273"/>
    <w:rsid w:val="006747EB"/>
    <w:rsid w:val="0068023E"/>
    <w:rsid w:val="0068113A"/>
    <w:rsid w:val="006815DC"/>
    <w:rsid w:val="00682FFA"/>
    <w:rsid w:val="00692F5C"/>
    <w:rsid w:val="00693AC8"/>
    <w:rsid w:val="00694F80"/>
    <w:rsid w:val="006C3EA9"/>
    <w:rsid w:val="006C538B"/>
    <w:rsid w:val="006C657D"/>
    <w:rsid w:val="006E71A3"/>
    <w:rsid w:val="006F10A1"/>
    <w:rsid w:val="006F128E"/>
    <w:rsid w:val="006F2298"/>
    <w:rsid w:val="006F3742"/>
    <w:rsid w:val="006F3AA0"/>
    <w:rsid w:val="00707D15"/>
    <w:rsid w:val="00711DA6"/>
    <w:rsid w:val="00712A53"/>
    <w:rsid w:val="00722E5B"/>
    <w:rsid w:val="00726FF9"/>
    <w:rsid w:val="00734DAD"/>
    <w:rsid w:val="00737F12"/>
    <w:rsid w:val="00747159"/>
    <w:rsid w:val="00754ACE"/>
    <w:rsid w:val="00761648"/>
    <w:rsid w:val="00770050"/>
    <w:rsid w:val="0077546C"/>
    <w:rsid w:val="00776DEE"/>
    <w:rsid w:val="00781B25"/>
    <w:rsid w:val="00786783"/>
    <w:rsid w:val="00794156"/>
    <w:rsid w:val="007A430D"/>
    <w:rsid w:val="007A4520"/>
    <w:rsid w:val="007A70A1"/>
    <w:rsid w:val="007B3D09"/>
    <w:rsid w:val="007B4E50"/>
    <w:rsid w:val="007B72DF"/>
    <w:rsid w:val="007C323D"/>
    <w:rsid w:val="007D7D56"/>
    <w:rsid w:val="007E0E59"/>
    <w:rsid w:val="007F0A50"/>
    <w:rsid w:val="00802859"/>
    <w:rsid w:val="00803453"/>
    <w:rsid w:val="00806109"/>
    <w:rsid w:val="0080765F"/>
    <w:rsid w:val="00833969"/>
    <w:rsid w:val="00840B82"/>
    <w:rsid w:val="0084795A"/>
    <w:rsid w:val="00853686"/>
    <w:rsid w:val="00856D07"/>
    <w:rsid w:val="008578EE"/>
    <w:rsid w:val="00885D55"/>
    <w:rsid w:val="0089066D"/>
    <w:rsid w:val="00890B7A"/>
    <w:rsid w:val="008950C6"/>
    <w:rsid w:val="00896A40"/>
    <w:rsid w:val="008A0D2F"/>
    <w:rsid w:val="008A19C3"/>
    <w:rsid w:val="008A232E"/>
    <w:rsid w:val="008B2BF9"/>
    <w:rsid w:val="008B39E3"/>
    <w:rsid w:val="008B46F4"/>
    <w:rsid w:val="008C0D96"/>
    <w:rsid w:val="008E0BC6"/>
    <w:rsid w:val="008E3FA9"/>
    <w:rsid w:val="00903ECA"/>
    <w:rsid w:val="00911C06"/>
    <w:rsid w:val="009211E3"/>
    <w:rsid w:val="00923D39"/>
    <w:rsid w:val="009456C2"/>
    <w:rsid w:val="009563DF"/>
    <w:rsid w:val="009728A8"/>
    <w:rsid w:val="00977E2D"/>
    <w:rsid w:val="00987952"/>
    <w:rsid w:val="00993ACA"/>
    <w:rsid w:val="00994556"/>
    <w:rsid w:val="00994B4E"/>
    <w:rsid w:val="009973B9"/>
    <w:rsid w:val="009B1005"/>
    <w:rsid w:val="009C0F51"/>
    <w:rsid w:val="009E17B0"/>
    <w:rsid w:val="009E18D3"/>
    <w:rsid w:val="009E75AE"/>
    <w:rsid w:val="00A0622D"/>
    <w:rsid w:val="00A078BD"/>
    <w:rsid w:val="00A07CC9"/>
    <w:rsid w:val="00A16C07"/>
    <w:rsid w:val="00A229A4"/>
    <w:rsid w:val="00A3047E"/>
    <w:rsid w:val="00A47F45"/>
    <w:rsid w:val="00A54563"/>
    <w:rsid w:val="00A55990"/>
    <w:rsid w:val="00A55C5E"/>
    <w:rsid w:val="00A55EAD"/>
    <w:rsid w:val="00A5771B"/>
    <w:rsid w:val="00A579FA"/>
    <w:rsid w:val="00A60E11"/>
    <w:rsid w:val="00A61D8C"/>
    <w:rsid w:val="00A64371"/>
    <w:rsid w:val="00A66C2E"/>
    <w:rsid w:val="00A86C3E"/>
    <w:rsid w:val="00A87AAF"/>
    <w:rsid w:val="00AA31FB"/>
    <w:rsid w:val="00AA3747"/>
    <w:rsid w:val="00AA5381"/>
    <w:rsid w:val="00AB68A5"/>
    <w:rsid w:val="00AC263B"/>
    <w:rsid w:val="00AC38AA"/>
    <w:rsid w:val="00AC402D"/>
    <w:rsid w:val="00AD15C1"/>
    <w:rsid w:val="00AE1986"/>
    <w:rsid w:val="00AE1A9A"/>
    <w:rsid w:val="00AE6571"/>
    <w:rsid w:val="00B0299B"/>
    <w:rsid w:val="00B21FB0"/>
    <w:rsid w:val="00B3219F"/>
    <w:rsid w:val="00B40E4C"/>
    <w:rsid w:val="00B51460"/>
    <w:rsid w:val="00B63822"/>
    <w:rsid w:val="00B65499"/>
    <w:rsid w:val="00B67451"/>
    <w:rsid w:val="00B76777"/>
    <w:rsid w:val="00B97B2C"/>
    <w:rsid w:val="00BA7581"/>
    <w:rsid w:val="00BB1391"/>
    <w:rsid w:val="00BB79E1"/>
    <w:rsid w:val="00BC4BBD"/>
    <w:rsid w:val="00BC5147"/>
    <w:rsid w:val="00BE5960"/>
    <w:rsid w:val="00BF2B04"/>
    <w:rsid w:val="00BF3D14"/>
    <w:rsid w:val="00C017CF"/>
    <w:rsid w:val="00C05F3E"/>
    <w:rsid w:val="00C1711D"/>
    <w:rsid w:val="00C2244B"/>
    <w:rsid w:val="00C23F2F"/>
    <w:rsid w:val="00C25469"/>
    <w:rsid w:val="00C330E6"/>
    <w:rsid w:val="00C3521E"/>
    <w:rsid w:val="00C52521"/>
    <w:rsid w:val="00C52D0F"/>
    <w:rsid w:val="00C55221"/>
    <w:rsid w:val="00C64107"/>
    <w:rsid w:val="00C70976"/>
    <w:rsid w:val="00C73999"/>
    <w:rsid w:val="00C901AA"/>
    <w:rsid w:val="00C94616"/>
    <w:rsid w:val="00CB10B7"/>
    <w:rsid w:val="00CB266B"/>
    <w:rsid w:val="00CB7501"/>
    <w:rsid w:val="00CD2769"/>
    <w:rsid w:val="00CD70C6"/>
    <w:rsid w:val="00CE7949"/>
    <w:rsid w:val="00CF3AAC"/>
    <w:rsid w:val="00CF7E15"/>
    <w:rsid w:val="00D04B25"/>
    <w:rsid w:val="00D14D50"/>
    <w:rsid w:val="00D261CF"/>
    <w:rsid w:val="00D3025C"/>
    <w:rsid w:val="00D4676D"/>
    <w:rsid w:val="00D62FCC"/>
    <w:rsid w:val="00D637D7"/>
    <w:rsid w:val="00D71010"/>
    <w:rsid w:val="00D7469E"/>
    <w:rsid w:val="00D75F21"/>
    <w:rsid w:val="00D82668"/>
    <w:rsid w:val="00D86142"/>
    <w:rsid w:val="00D90605"/>
    <w:rsid w:val="00D9109F"/>
    <w:rsid w:val="00D97B08"/>
    <w:rsid w:val="00DA42FA"/>
    <w:rsid w:val="00DC210E"/>
    <w:rsid w:val="00DC7D74"/>
    <w:rsid w:val="00DF0C66"/>
    <w:rsid w:val="00DF7577"/>
    <w:rsid w:val="00E166FF"/>
    <w:rsid w:val="00E168CC"/>
    <w:rsid w:val="00E333D2"/>
    <w:rsid w:val="00E373A5"/>
    <w:rsid w:val="00E43853"/>
    <w:rsid w:val="00E546DA"/>
    <w:rsid w:val="00E60C82"/>
    <w:rsid w:val="00E71AF0"/>
    <w:rsid w:val="00E72DDE"/>
    <w:rsid w:val="00E7799E"/>
    <w:rsid w:val="00E846D7"/>
    <w:rsid w:val="00E84ECC"/>
    <w:rsid w:val="00E904EB"/>
    <w:rsid w:val="00E91CA8"/>
    <w:rsid w:val="00E961E8"/>
    <w:rsid w:val="00E97CFF"/>
    <w:rsid w:val="00EC2C5C"/>
    <w:rsid w:val="00EC3A91"/>
    <w:rsid w:val="00EC7756"/>
    <w:rsid w:val="00ED3E04"/>
    <w:rsid w:val="00EE03A8"/>
    <w:rsid w:val="00EE3521"/>
    <w:rsid w:val="00EF46D4"/>
    <w:rsid w:val="00EF73C1"/>
    <w:rsid w:val="00EF79E3"/>
    <w:rsid w:val="00F0061F"/>
    <w:rsid w:val="00F00CBF"/>
    <w:rsid w:val="00F032E8"/>
    <w:rsid w:val="00F036DB"/>
    <w:rsid w:val="00F05C3F"/>
    <w:rsid w:val="00F12CE6"/>
    <w:rsid w:val="00F16E3B"/>
    <w:rsid w:val="00F17662"/>
    <w:rsid w:val="00F2348F"/>
    <w:rsid w:val="00F359D9"/>
    <w:rsid w:val="00F35AB2"/>
    <w:rsid w:val="00F51DB3"/>
    <w:rsid w:val="00F6734F"/>
    <w:rsid w:val="00F74DF2"/>
    <w:rsid w:val="00F97AF8"/>
    <w:rsid w:val="00F97CDF"/>
    <w:rsid w:val="00FA3828"/>
    <w:rsid w:val="00FA5FFE"/>
    <w:rsid w:val="00FC1BAA"/>
    <w:rsid w:val="00FD0297"/>
    <w:rsid w:val="00FE27F4"/>
    <w:rsid w:val="00FE5444"/>
    <w:rsid w:val="00FF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C11680E"/>
  <w15:docId w15:val="{A1BF591C-4D77-4607-82C9-2BF5F3AA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990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47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747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747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D7101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7101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7101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7101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7101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7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1010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E5444"/>
    <w:pPr>
      <w:spacing w:after="0" w:line="240" w:lineRule="auto"/>
      <w:ind w:left="4248"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E5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F7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F73C1"/>
  </w:style>
  <w:style w:type="paragraph" w:styleId="ac">
    <w:name w:val="footer"/>
    <w:basedOn w:val="a"/>
    <w:link w:val="ad"/>
    <w:uiPriority w:val="99"/>
    <w:unhideWhenUsed/>
    <w:rsid w:val="00EF7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F73C1"/>
  </w:style>
  <w:style w:type="character" w:styleId="ae">
    <w:name w:val="Hyperlink"/>
    <w:basedOn w:val="a0"/>
    <w:uiPriority w:val="99"/>
    <w:unhideWhenUsed/>
    <w:rsid w:val="005427E5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D86142"/>
    <w:pPr>
      <w:ind w:left="720"/>
      <w:contextualSpacing/>
    </w:pPr>
  </w:style>
  <w:style w:type="paragraph" w:customStyle="1" w:styleId="3">
    <w:name w:val="Знак Знак Знак3 Знак"/>
    <w:basedOn w:val="a"/>
    <w:rsid w:val="00DA42FA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0">
    <w:name w:val="Body Text"/>
    <w:basedOn w:val="a"/>
    <w:link w:val="af1"/>
    <w:uiPriority w:val="99"/>
    <w:unhideWhenUsed/>
    <w:rsid w:val="00496EF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496EF7"/>
  </w:style>
  <w:style w:type="paragraph" w:customStyle="1" w:styleId="30">
    <w:name w:val="Знак Знак Знак3 Знак"/>
    <w:basedOn w:val="a"/>
    <w:rsid w:val="009E17B0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8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fond87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ond87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nd8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007AB-8F47-4AEA-B1EA-93B731B55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9</Pages>
  <Words>4080</Words>
  <Characters>23260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Полупощева Юлия Олеговна</cp:lastModifiedBy>
  <cp:revision>123</cp:revision>
  <cp:lastPrinted>2019-11-17T06:34:00Z</cp:lastPrinted>
  <dcterms:created xsi:type="dcterms:W3CDTF">2020-04-20T03:31:00Z</dcterms:created>
  <dcterms:modified xsi:type="dcterms:W3CDTF">2020-05-29T05:46:00Z</dcterms:modified>
</cp:coreProperties>
</file>